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6F73" w14:textId="410AFB35" w:rsidR="005B2B9C" w:rsidRPr="00075F31" w:rsidRDefault="005B2B9C" w:rsidP="005B2B9C">
      <w:pPr>
        <w:spacing w:line="280" w:lineRule="exact"/>
        <w:jc w:val="center"/>
        <w:rPr>
          <w:rFonts w:ascii="Arial" w:eastAsia="ＭＳ ゴシック" w:hAnsi="Arial"/>
          <w:sz w:val="24"/>
        </w:rPr>
      </w:pPr>
      <w:r w:rsidRPr="00075F31">
        <w:rPr>
          <w:rFonts w:ascii="Arial" w:eastAsia="ＭＳ ゴシック" w:hAnsi="ＭＳ ゴシック" w:hint="eastAsia"/>
          <w:sz w:val="24"/>
        </w:rPr>
        <w:t>製品</w:t>
      </w:r>
      <w:r>
        <w:rPr>
          <w:rFonts w:ascii="Arial" w:eastAsia="ＭＳ ゴシック" w:hAnsi="ＭＳ ゴシック" w:hint="eastAsia"/>
          <w:sz w:val="24"/>
        </w:rPr>
        <w:t>情報</w:t>
      </w:r>
      <w:r w:rsidRPr="00075F31">
        <w:rPr>
          <w:rFonts w:ascii="Arial" w:eastAsia="ＭＳ ゴシック" w:hAnsi="ＭＳ ゴシック" w:hint="eastAsia"/>
          <w:sz w:val="24"/>
        </w:rPr>
        <w:t>比較表</w:t>
      </w:r>
      <w:r w:rsidR="00311429">
        <w:rPr>
          <w:rFonts w:ascii="Arial" w:eastAsia="ＭＳ ゴシック" w:hAnsi="Arial" w:hint="eastAsia"/>
          <w:sz w:val="24"/>
        </w:rPr>
        <w:t>（</w:t>
      </w:r>
      <w:r w:rsidR="00311429">
        <w:rPr>
          <w:rFonts w:ascii="Arial" w:eastAsia="ＭＳ ゴシック" w:hAnsi="ＭＳ ゴシック" w:hint="eastAsia"/>
          <w:sz w:val="24"/>
        </w:rPr>
        <w:t>案</w:t>
      </w:r>
      <w:r w:rsidR="00311429">
        <w:rPr>
          <w:rFonts w:ascii="Arial" w:eastAsia="ＭＳ ゴシック" w:hAnsi="Arial" w:hint="eastAsia"/>
          <w:sz w:val="24"/>
        </w:rPr>
        <w:t>）</w:t>
      </w: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3"/>
        <w:gridCol w:w="4254"/>
        <w:gridCol w:w="4252"/>
      </w:tblGrid>
      <w:tr w:rsidR="00EF7EE6" w14:paraId="44F73829" w14:textId="77777777" w:rsidTr="00DA02EB">
        <w:trPr>
          <w:trHeight w:val="454"/>
        </w:trPr>
        <w:tc>
          <w:tcPr>
            <w:tcW w:w="801" w:type="pct"/>
          </w:tcPr>
          <w:p w14:paraId="375E39DD" w14:textId="77777777" w:rsidR="005B2B9C" w:rsidRPr="00674536" w:rsidRDefault="005B2B9C" w:rsidP="00694A17">
            <w:pPr>
              <w:rPr>
                <w:rFonts w:ascii="Arial" w:eastAsia="ＭＳ ゴシック" w:hAnsi="Arial" w:cs="Arial"/>
              </w:rPr>
            </w:pPr>
          </w:p>
        </w:tc>
        <w:tc>
          <w:tcPr>
            <w:tcW w:w="2100" w:type="pct"/>
            <w:vAlign w:val="center"/>
          </w:tcPr>
          <w:p w14:paraId="34DE97C5" w14:textId="77777777" w:rsidR="005B2B9C" w:rsidRPr="00674536" w:rsidRDefault="005B2B9C" w:rsidP="00694A17">
            <w:pPr>
              <w:jc w:val="center"/>
              <w:rPr>
                <w:rFonts w:ascii="ＭＳ ゴシック" w:eastAsia="ＭＳ ゴシック" w:hAnsi="ＭＳ ゴシック"/>
              </w:rPr>
            </w:pPr>
            <w:r w:rsidRPr="00674536">
              <w:rPr>
                <w:rFonts w:ascii="ＭＳ ゴシック" w:eastAsia="ＭＳ ゴシック" w:hAnsi="ＭＳ ゴシック" w:hint="eastAsia"/>
              </w:rPr>
              <w:t>後　　発　　品</w:t>
            </w:r>
          </w:p>
        </w:tc>
        <w:tc>
          <w:tcPr>
            <w:tcW w:w="2099" w:type="pct"/>
            <w:vAlign w:val="center"/>
          </w:tcPr>
          <w:p w14:paraId="5A713B27" w14:textId="77777777" w:rsidR="005B2B9C" w:rsidRPr="00674536" w:rsidRDefault="005B2B9C" w:rsidP="00694A17">
            <w:pPr>
              <w:jc w:val="center"/>
              <w:rPr>
                <w:rFonts w:ascii="ＭＳ ゴシック" w:eastAsia="ＭＳ ゴシック" w:hAnsi="ＭＳ ゴシック"/>
              </w:rPr>
            </w:pPr>
            <w:r w:rsidRPr="00674536">
              <w:rPr>
                <w:rFonts w:ascii="ＭＳ ゴシック" w:eastAsia="ＭＳ ゴシック" w:hAnsi="ＭＳ ゴシック" w:hint="eastAsia"/>
              </w:rPr>
              <w:t>先　　発　　品</w:t>
            </w:r>
          </w:p>
        </w:tc>
      </w:tr>
      <w:tr w:rsidR="00EF7EE6" w14:paraId="2DC2045A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5B32536F" w14:textId="77777777" w:rsidR="005B2B9C" w:rsidRPr="001C6C05" w:rsidRDefault="005B2B9C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会　　社　　名</w:t>
            </w:r>
          </w:p>
        </w:tc>
        <w:tc>
          <w:tcPr>
            <w:tcW w:w="2100" w:type="pct"/>
            <w:vAlign w:val="center"/>
          </w:tcPr>
          <w:p w14:paraId="34B7C1A9" w14:textId="77777777" w:rsidR="005B2B9C" w:rsidRPr="00064A1E" w:rsidRDefault="005B2B9C" w:rsidP="00694A17">
            <w:pPr>
              <w:jc w:val="center"/>
              <w:rPr>
                <w:szCs w:val="20"/>
              </w:rPr>
            </w:pPr>
            <w:r w:rsidRPr="00064A1E">
              <w:rPr>
                <w:rFonts w:hint="eastAsia"/>
                <w:szCs w:val="20"/>
              </w:rPr>
              <w:t>第一三共エスファ株式会社</w:t>
            </w:r>
          </w:p>
        </w:tc>
        <w:tc>
          <w:tcPr>
            <w:tcW w:w="2099" w:type="pct"/>
            <w:vAlign w:val="center"/>
          </w:tcPr>
          <w:p w14:paraId="088D3F4C" w14:textId="37D22C56" w:rsidR="00CF716B" w:rsidRPr="004D4801" w:rsidRDefault="00CF716B" w:rsidP="00CF716B">
            <w:pPr>
              <w:jc w:val="center"/>
              <w:rPr>
                <w:sz w:val="18"/>
                <w:szCs w:val="18"/>
              </w:rPr>
            </w:pPr>
          </w:p>
        </w:tc>
      </w:tr>
      <w:tr w:rsidR="00EF7EE6" w14:paraId="71239636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072DBDF3" w14:textId="77777777" w:rsidR="005B2B9C" w:rsidRPr="001C6C05" w:rsidRDefault="005B2B9C" w:rsidP="00694A17">
            <w:pPr>
              <w:jc w:val="distribute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製</w:t>
            </w:r>
            <w:r w:rsidRPr="00674536">
              <w:rPr>
                <w:rFonts w:ascii="Arial" w:eastAsia="ＭＳ ゴシック" w:hAnsi="Arial" w:cs="Arial" w:hint="eastAsia"/>
              </w:rPr>
              <w:t xml:space="preserve">　　品　　名</w:t>
            </w:r>
          </w:p>
        </w:tc>
        <w:tc>
          <w:tcPr>
            <w:tcW w:w="2100" w:type="pct"/>
            <w:vAlign w:val="center"/>
          </w:tcPr>
          <w:p w14:paraId="00DCD12C" w14:textId="5D47FB87" w:rsidR="005B2B9C" w:rsidRPr="00064A1E" w:rsidRDefault="00D75ADF" w:rsidP="00694A17">
            <w:pPr>
              <w:jc w:val="center"/>
              <w:rPr>
                <w:rFonts w:ascii="Arial" w:eastAsia="ＭＳ ゴシック" w:hAnsi="Arial" w:cs="Arial"/>
                <w:szCs w:val="20"/>
              </w:rPr>
            </w:pPr>
            <w:r w:rsidRPr="00064A1E">
              <w:rPr>
                <w:rFonts w:ascii="Arial" w:eastAsia="ＭＳ ゴシック" w:hAnsi="Arial" w:cs="Arial"/>
                <w:szCs w:val="20"/>
              </w:rPr>
              <w:t>レボノルゲストレル</w:t>
            </w:r>
            <w:r w:rsidR="008719C6" w:rsidRPr="00064A1E">
              <w:rPr>
                <w:rFonts w:ascii="Arial" w:eastAsia="ＭＳ ゴシック" w:hAnsi="Arial" w:cs="Arial" w:hint="eastAsia"/>
                <w:szCs w:val="20"/>
              </w:rPr>
              <w:t>錠</w:t>
            </w:r>
            <w:r w:rsidRPr="00064A1E">
              <w:rPr>
                <w:rFonts w:ascii="Arial" w:eastAsia="ＭＳ ゴシック" w:hAnsi="Arial" w:cs="Arial" w:hint="eastAsia"/>
                <w:szCs w:val="20"/>
              </w:rPr>
              <w:t>1</w:t>
            </w:r>
            <w:r w:rsidR="00410091" w:rsidRPr="00064A1E">
              <w:rPr>
                <w:rFonts w:ascii="Arial" w:eastAsia="ＭＳ ゴシック" w:hAnsi="Arial" w:cs="Arial"/>
                <w:szCs w:val="20"/>
              </w:rPr>
              <w:t>.5</w:t>
            </w:r>
            <w:r w:rsidR="008719C6" w:rsidRPr="00064A1E">
              <w:rPr>
                <w:rFonts w:ascii="Arial" w:eastAsia="ＭＳ ゴシック" w:hAnsi="Arial" w:cs="Arial"/>
                <w:szCs w:val="20"/>
              </w:rPr>
              <w:t>mg</w:t>
            </w:r>
            <w:r w:rsidR="008719C6" w:rsidRPr="00064A1E">
              <w:rPr>
                <w:rFonts w:ascii="Arial" w:eastAsia="ＭＳ ゴシック" w:hAnsi="Arial" w:cs="Arial" w:hint="eastAsia"/>
                <w:szCs w:val="20"/>
              </w:rPr>
              <w:t>「</w:t>
            </w:r>
            <w:r w:rsidRPr="00064A1E">
              <w:rPr>
                <w:rFonts w:ascii="Arial" w:eastAsia="ＭＳ ゴシック" w:hAnsi="Arial" w:cs="Arial" w:hint="eastAsia"/>
                <w:szCs w:val="20"/>
              </w:rPr>
              <w:t>フジナガ</w:t>
            </w:r>
            <w:r w:rsidR="008719C6" w:rsidRPr="00064A1E">
              <w:rPr>
                <w:rFonts w:ascii="Arial" w:eastAsia="ＭＳ ゴシック" w:hAnsi="Arial" w:cs="Arial" w:hint="eastAsia"/>
                <w:szCs w:val="20"/>
              </w:rPr>
              <w:t>」</w:t>
            </w:r>
          </w:p>
        </w:tc>
        <w:tc>
          <w:tcPr>
            <w:tcW w:w="2099" w:type="pct"/>
            <w:vAlign w:val="center"/>
          </w:tcPr>
          <w:p w14:paraId="325139CF" w14:textId="26B859A1" w:rsidR="005B2B9C" w:rsidRPr="00064A1E" w:rsidRDefault="00D75ADF" w:rsidP="00694A17">
            <w:pPr>
              <w:jc w:val="center"/>
              <w:rPr>
                <w:rFonts w:ascii="Arial" w:eastAsia="ＭＳ ゴシック" w:hAnsi="Arial" w:cs="Arial"/>
                <w:szCs w:val="20"/>
              </w:rPr>
            </w:pPr>
            <w:r w:rsidRPr="00064A1E">
              <w:rPr>
                <w:rFonts w:ascii="Arial" w:eastAsia="ＭＳ ゴシック" w:hAnsi="Arial" w:cs="Arial" w:hint="eastAsia"/>
                <w:szCs w:val="20"/>
              </w:rPr>
              <w:t>ノルレボ</w:t>
            </w:r>
            <w:r w:rsidR="008719C6" w:rsidRPr="00064A1E">
              <w:rPr>
                <w:rFonts w:ascii="Arial" w:eastAsia="ＭＳ ゴシック" w:hAnsi="Arial" w:cs="Arial" w:hint="eastAsia"/>
                <w:szCs w:val="20"/>
              </w:rPr>
              <w:t>錠</w:t>
            </w:r>
            <w:r w:rsidRPr="00064A1E">
              <w:rPr>
                <w:rFonts w:ascii="Arial" w:eastAsia="ＭＳ ゴシック" w:hAnsi="Arial" w:cs="Arial" w:hint="eastAsia"/>
                <w:szCs w:val="20"/>
              </w:rPr>
              <w:t>1</w:t>
            </w:r>
            <w:r w:rsidR="00410091" w:rsidRPr="00064A1E">
              <w:rPr>
                <w:rFonts w:ascii="Arial" w:eastAsia="ＭＳ ゴシック" w:hAnsi="Arial" w:cs="Arial"/>
                <w:szCs w:val="20"/>
              </w:rPr>
              <w:t>.5</w:t>
            </w:r>
            <w:r w:rsidR="008719C6" w:rsidRPr="00064A1E">
              <w:rPr>
                <w:rFonts w:ascii="Arial" w:eastAsia="ＭＳ ゴシック" w:hAnsi="Arial" w:cs="Arial"/>
                <w:szCs w:val="20"/>
              </w:rPr>
              <w:t>mg</w:t>
            </w:r>
          </w:p>
        </w:tc>
      </w:tr>
      <w:tr w:rsidR="00EF7EE6" w14:paraId="450EF3E3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7D467D0D" w14:textId="77777777" w:rsidR="00C42B02" w:rsidRDefault="00B32E47">
            <w:pPr>
              <w:jc w:val="distribute"/>
            </w:pPr>
            <w:r>
              <w:rPr>
                <w:rFonts w:ascii="ＭＳ ゴシック" w:eastAsia="ＭＳ ゴシック" w:hAnsi="ＭＳ ゴシック"/>
              </w:rPr>
              <w:t>薬価</w:t>
            </w:r>
          </w:p>
          <w:p w14:paraId="143865D2" w14:textId="769D72DF" w:rsidR="00C42B02" w:rsidRDefault="00B32E47">
            <w:pPr>
              <w:jc w:val="distribute"/>
            </w:pPr>
            <w:r>
              <w:rPr>
                <w:rFonts w:ascii="Arial" w:eastAsia="ＭＳ ゴシック" w:hAnsi="Arial"/>
                <w:sz w:val="12"/>
              </w:rPr>
              <w:t>（</w:t>
            </w:r>
            <w:r>
              <w:rPr>
                <w:rFonts w:ascii="Arial" w:eastAsia="ＭＳ ゴシック" w:hAnsi="Arial"/>
                <w:sz w:val="12"/>
              </w:rPr>
              <w:t>2026</w:t>
            </w:r>
            <w:r>
              <w:rPr>
                <w:rFonts w:ascii="Arial" w:eastAsia="ＭＳ ゴシック" w:hAnsi="Arial"/>
                <w:sz w:val="12"/>
              </w:rPr>
              <w:t>年</w:t>
            </w:r>
            <w:r w:rsidR="00476A79">
              <w:rPr>
                <w:rFonts w:ascii="Arial" w:eastAsia="ＭＳ ゴシック" w:hAnsi="Arial" w:hint="eastAsia"/>
                <w:sz w:val="12"/>
              </w:rPr>
              <w:t>8</w:t>
            </w:r>
            <w:r>
              <w:rPr>
                <w:rFonts w:ascii="Arial" w:eastAsia="ＭＳ ゴシック" w:hAnsi="Arial"/>
                <w:sz w:val="12"/>
              </w:rPr>
              <w:t>月</w:t>
            </w:r>
            <w:r w:rsidR="00476A79">
              <w:rPr>
                <w:rFonts w:ascii="Arial" w:eastAsia="ＭＳ ゴシック" w:hAnsi="Arial" w:hint="eastAsia"/>
                <w:sz w:val="12"/>
              </w:rPr>
              <w:t>31</w:t>
            </w:r>
            <w:r>
              <w:rPr>
                <w:rFonts w:ascii="Arial" w:eastAsia="ＭＳ ゴシック" w:hAnsi="Arial"/>
                <w:sz w:val="12"/>
              </w:rPr>
              <w:t>日時点）</w:t>
            </w:r>
          </w:p>
        </w:tc>
        <w:tc>
          <w:tcPr>
            <w:tcW w:w="2100" w:type="pct"/>
            <w:vAlign w:val="center"/>
          </w:tcPr>
          <w:p w14:paraId="52A6D3C6" w14:textId="114CDEA8" w:rsidR="00C42B02" w:rsidRPr="00165991" w:rsidRDefault="004E56B4">
            <w:pPr>
              <w:jc w:val="center"/>
            </w:pPr>
            <w:r>
              <w:rPr>
                <w:rFonts w:hint="eastAsia"/>
              </w:rPr>
              <w:t>薬価基準未収載</w:t>
            </w:r>
          </w:p>
        </w:tc>
        <w:tc>
          <w:tcPr>
            <w:tcW w:w="2099" w:type="pct"/>
            <w:vAlign w:val="center"/>
          </w:tcPr>
          <w:p w14:paraId="65172C64" w14:textId="4D06A06F" w:rsidR="00C42B02" w:rsidRPr="00121D99" w:rsidRDefault="004E56B4">
            <w:pPr>
              <w:jc w:val="center"/>
            </w:pPr>
            <w:r>
              <w:rPr>
                <w:rFonts w:hint="eastAsia"/>
              </w:rPr>
              <w:t>薬価基準未収載</w:t>
            </w:r>
          </w:p>
        </w:tc>
      </w:tr>
      <w:tr w:rsidR="00DA02EB" w14:paraId="4D3EE9AF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69AF1318" w14:textId="5FF15428" w:rsidR="00DA02EB" w:rsidRPr="001C6C05" w:rsidRDefault="00DA02EB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規　　　　　格</w:t>
            </w:r>
          </w:p>
        </w:tc>
        <w:tc>
          <w:tcPr>
            <w:tcW w:w="4199" w:type="pct"/>
            <w:gridSpan w:val="2"/>
            <w:vAlign w:val="center"/>
          </w:tcPr>
          <w:p w14:paraId="7C7C726E" w14:textId="2ABD4D3F" w:rsidR="00DA02EB" w:rsidRPr="00064A1E" w:rsidRDefault="00DA02EB" w:rsidP="008719C6">
            <w:pPr>
              <w:jc w:val="center"/>
              <w:rPr>
                <w:szCs w:val="20"/>
              </w:rPr>
            </w:pPr>
            <w:r w:rsidRPr="00064A1E">
              <w:rPr>
                <w:szCs w:val="20"/>
              </w:rPr>
              <w:t>1</w:t>
            </w:r>
            <w:r w:rsidRPr="00064A1E">
              <w:rPr>
                <w:rFonts w:hint="eastAsia"/>
                <w:szCs w:val="20"/>
              </w:rPr>
              <w:t xml:space="preserve">錠中　</w:t>
            </w:r>
            <w:r w:rsidRPr="00064A1E">
              <w:rPr>
                <w:szCs w:val="20"/>
              </w:rPr>
              <w:t>レボノルゲストレル</w:t>
            </w:r>
            <w:r w:rsidRPr="00064A1E">
              <w:rPr>
                <w:rFonts w:hint="eastAsia"/>
                <w:szCs w:val="20"/>
              </w:rPr>
              <w:t xml:space="preserve"> 1</w:t>
            </w:r>
            <w:r w:rsidRPr="00064A1E">
              <w:rPr>
                <w:szCs w:val="20"/>
              </w:rPr>
              <w:t>.5mg</w:t>
            </w:r>
          </w:p>
        </w:tc>
      </w:tr>
      <w:tr w:rsidR="00EF7EE6" w:rsidRPr="009A325C" w14:paraId="07A95334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0197C501" w14:textId="1A57C5F3" w:rsidR="005B2B9C" w:rsidRPr="001C6C05" w:rsidRDefault="005B2B9C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添加剤</w:t>
            </w:r>
          </w:p>
        </w:tc>
        <w:tc>
          <w:tcPr>
            <w:tcW w:w="2100" w:type="pct"/>
          </w:tcPr>
          <w:p w14:paraId="366D7674" w14:textId="1C5982D5" w:rsidR="005B2B9C" w:rsidRPr="00E92F1F" w:rsidRDefault="00806976" w:rsidP="00164C09">
            <w:pPr>
              <w:jc w:val="both"/>
              <w:rPr>
                <w:sz w:val="18"/>
                <w:szCs w:val="18"/>
              </w:rPr>
            </w:pPr>
            <w:r w:rsidRPr="00E92F1F">
              <w:rPr>
                <w:rFonts w:hint="eastAsia"/>
                <w:sz w:val="18"/>
                <w:szCs w:val="18"/>
              </w:rPr>
              <w:t>乳糖水和物、</w:t>
            </w:r>
            <w:r w:rsidR="00D75ADF" w:rsidRPr="00E92F1F">
              <w:rPr>
                <w:sz w:val="18"/>
                <w:szCs w:val="18"/>
              </w:rPr>
              <w:t>トウモロコシデンプン、ポビドン、</w:t>
            </w:r>
            <w:r w:rsidR="00DA02EB">
              <w:rPr>
                <w:rFonts w:hint="eastAsia"/>
                <w:sz w:val="18"/>
                <w:szCs w:val="18"/>
              </w:rPr>
              <w:t xml:space="preserve">　</w:t>
            </w:r>
            <w:r w:rsidR="00D75ADF" w:rsidRPr="00E92F1F">
              <w:rPr>
                <w:sz w:val="18"/>
                <w:szCs w:val="18"/>
              </w:rPr>
              <w:t>軽質無水ケイ酸、ステアリン酸マグネシウム</w:t>
            </w:r>
          </w:p>
        </w:tc>
        <w:tc>
          <w:tcPr>
            <w:tcW w:w="2099" w:type="pct"/>
          </w:tcPr>
          <w:p w14:paraId="206617BC" w14:textId="2EF0EE6F" w:rsidR="005B2B9C" w:rsidRPr="00E92F1F" w:rsidRDefault="004F7C15" w:rsidP="009A325C">
            <w:pPr>
              <w:jc w:val="both"/>
              <w:rPr>
                <w:sz w:val="18"/>
                <w:szCs w:val="18"/>
              </w:rPr>
            </w:pPr>
            <w:r w:rsidRPr="00E92F1F">
              <w:rPr>
                <w:sz w:val="18"/>
                <w:szCs w:val="18"/>
              </w:rPr>
              <w:t>乳糖水和物、トウモロコシデンプン、ポビドン、</w:t>
            </w:r>
            <w:r w:rsidR="009A325C">
              <w:rPr>
                <w:rFonts w:hint="eastAsia"/>
                <w:sz w:val="18"/>
                <w:szCs w:val="18"/>
              </w:rPr>
              <w:t xml:space="preserve">　</w:t>
            </w:r>
            <w:r w:rsidRPr="00E92F1F">
              <w:rPr>
                <w:sz w:val="18"/>
                <w:szCs w:val="18"/>
              </w:rPr>
              <w:t>軽質無水ケイ酸、ステアリン酸マグネシウム</w:t>
            </w:r>
          </w:p>
        </w:tc>
      </w:tr>
      <w:tr w:rsidR="00DA02EB" w14:paraId="1EC63392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05E9A572" w14:textId="77777777" w:rsidR="00DA02EB" w:rsidRPr="001C6C05" w:rsidRDefault="00DA02EB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薬効分類名</w:t>
            </w:r>
          </w:p>
        </w:tc>
        <w:tc>
          <w:tcPr>
            <w:tcW w:w="4199" w:type="pct"/>
            <w:gridSpan w:val="2"/>
            <w:vAlign w:val="center"/>
          </w:tcPr>
          <w:p w14:paraId="6F7CB8B0" w14:textId="77FAA617" w:rsidR="00DA02EB" w:rsidRPr="004D4801" w:rsidRDefault="00DA02EB" w:rsidP="00DA02E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緊急避妊</w:t>
            </w:r>
            <w:r w:rsidRPr="004D4801">
              <w:rPr>
                <w:rFonts w:hint="eastAsia"/>
                <w:sz w:val="18"/>
                <w:szCs w:val="18"/>
              </w:rPr>
              <w:t>剤</w:t>
            </w:r>
          </w:p>
        </w:tc>
      </w:tr>
      <w:tr w:rsidR="00DA02EB" w14:paraId="142330DA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34B536CA" w14:textId="666BA332" w:rsidR="00DA02EB" w:rsidRPr="001C6C05" w:rsidRDefault="00DA02EB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効能</w:t>
            </w:r>
            <w:r>
              <w:rPr>
                <w:rFonts w:ascii="Arial" w:eastAsia="ＭＳ ゴシック" w:hAnsi="Arial" w:cs="Arial" w:hint="eastAsia"/>
              </w:rPr>
              <w:t>又は</w:t>
            </w:r>
            <w:r w:rsidRPr="00674536">
              <w:rPr>
                <w:rFonts w:ascii="Arial" w:eastAsia="ＭＳ ゴシック" w:hAnsi="Arial" w:cs="Arial" w:hint="eastAsia"/>
              </w:rPr>
              <w:t>効果</w:t>
            </w:r>
          </w:p>
        </w:tc>
        <w:tc>
          <w:tcPr>
            <w:tcW w:w="4199" w:type="pct"/>
            <w:gridSpan w:val="2"/>
            <w:tcMar>
              <w:top w:w="28" w:type="dxa"/>
              <w:bottom w:w="28" w:type="dxa"/>
            </w:tcMar>
            <w:vAlign w:val="center"/>
          </w:tcPr>
          <w:p w14:paraId="30930B3F" w14:textId="12458E28" w:rsidR="00DA02EB" w:rsidRPr="00E92F1F" w:rsidRDefault="00DA02EB" w:rsidP="00D136BC">
            <w:pPr>
              <w:widowControl w:val="0"/>
              <w:autoSpaceDE w:val="0"/>
              <w:autoSpaceDN w:val="0"/>
              <w:adjustRightInd w:val="0"/>
              <w:rPr>
                <w:rFonts w:ascii="ＭＳ ゴシック" w:eastAsia="ＭＳ ゴシック" w:hAnsi="ＭＳ ゴシック" w:cs="RyuminPro-Regular-90pv-RKSJ-H-I"/>
                <w:sz w:val="18"/>
                <w:szCs w:val="18"/>
                <w:u w:val="single"/>
              </w:rPr>
            </w:pPr>
            <w:r w:rsidRPr="00E92F1F">
              <w:rPr>
                <w:rFonts w:cs="RyuminPro-Regular-90pv-RKSJ-H-I" w:hint="eastAsia"/>
                <w:sz w:val="18"/>
                <w:szCs w:val="18"/>
              </w:rPr>
              <w:t>緊急避妊</w:t>
            </w:r>
          </w:p>
        </w:tc>
      </w:tr>
      <w:tr w:rsidR="00DA02EB" w14:paraId="02CE17A4" w14:textId="77777777" w:rsidTr="00DA02EB">
        <w:trPr>
          <w:trHeight w:val="454"/>
        </w:trPr>
        <w:tc>
          <w:tcPr>
            <w:tcW w:w="801" w:type="pct"/>
            <w:vAlign w:val="center"/>
          </w:tcPr>
          <w:p w14:paraId="2515E12E" w14:textId="433C2179" w:rsidR="00DA02EB" w:rsidRPr="001C6C05" w:rsidRDefault="00DA02EB" w:rsidP="00694A17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用法</w:t>
            </w:r>
            <w:r>
              <w:rPr>
                <w:rFonts w:ascii="Arial" w:eastAsia="ＭＳ ゴシック" w:hAnsi="Arial" w:cs="Arial" w:hint="eastAsia"/>
              </w:rPr>
              <w:t>及び</w:t>
            </w:r>
            <w:r w:rsidRPr="00674536">
              <w:rPr>
                <w:rFonts w:ascii="Arial" w:eastAsia="ＭＳ ゴシック" w:hAnsi="Arial" w:cs="Arial" w:hint="eastAsia"/>
              </w:rPr>
              <w:t>用量</w:t>
            </w:r>
          </w:p>
        </w:tc>
        <w:tc>
          <w:tcPr>
            <w:tcW w:w="4199" w:type="pct"/>
            <w:gridSpan w:val="2"/>
            <w:tcMar>
              <w:top w:w="28" w:type="dxa"/>
              <w:bottom w:w="28" w:type="dxa"/>
            </w:tcMar>
            <w:vAlign w:val="center"/>
          </w:tcPr>
          <w:p w14:paraId="617FE702" w14:textId="4EFAB91E" w:rsidR="00DA02EB" w:rsidRPr="00491177" w:rsidRDefault="00DA02EB" w:rsidP="00DA0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ＭＳ ゴシック" w:eastAsia="ＭＳ ゴシック" w:hAnsi="ＭＳ ゴシック" w:cs="RyuminPro-Regular-90pv-RKSJ-H-I"/>
                <w:szCs w:val="20"/>
                <w:u w:val="single"/>
              </w:rPr>
            </w:pPr>
            <w:r w:rsidRPr="00491177">
              <w:rPr>
                <w:rFonts w:cs="RyuminPro-Regular-90pv-RKSJ-H-I"/>
                <w:szCs w:val="20"/>
              </w:rPr>
              <w:t>性交後</w:t>
            </w:r>
            <w:r w:rsidRPr="00491177">
              <w:rPr>
                <w:rFonts w:cs="RyuminPro-Regular-90pv-RKSJ-H-I"/>
                <w:szCs w:val="20"/>
              </w:rPr>
              <w:t>72</w:t>
            </w:r>
            <w:r w:rsidRPr="00491177">
              <w:rPr>
                <w:rFonts w:cs="RyuminPro-Regular-90pv-RKSJ-H-I"/>
                <w:szCs w:val="20"/>
              </w:rPr>
              <w:t>時間以内にレボノルゲストレルとして</w:t>
            </w:r>
            <w:r w:rsidRPr="00491177">
              <w:rPr>
                <w:rFonts w:cs="RyuminPro-Regular-90pv-RKSJ-H-I"/>
                <w:szCs w:val="20"/>
              </w:rPr>
              <w:t>1.5mg</w:t>
            </w:r>
            <w:r w:rsidRPr="00491177">
              <w:rPr>
                <w:rFonts w:cs="RyuminPro-Regular-90pv-RKSJ-H-I"/>
                <w:szCs w:val="20"/>
              </w:rPr>
              <w:t>を</w:t>
            </w:r>
            <w:r w:rsidRPr="00491177">
              <w:rPr>
                <w:rFonts w:cs="RyuminPro-Regular-90pv-RKSJ-H-I"/>
                <w:szCs w:val="20"/>
              </w:rPr>
              <w:t>1</w:t>
            </w:r>
            <w:r w:rsidRPr="00491177">
              <w:rPr>
                <w:rFonts w:cs="RyuminPro-Regular-90pv-RKSJ-H-I"/>
                <w:szCs w:val="20"/>
              </w:rPr>
              <w:t>回経口投与する。</w:t>
            </w:r>
          </w:p>
        </w:tc>
      </w:tr>
      <w:tr w:rsidR="00B772E0" w14:paraId="211C7E43" w14:textId="77777777" w:rsidTr="00DA02EB">
        <w:trPr>
          <w:trHeight w:hRule="exact" w:val="1839"/>
        </w:trPr>
        <w:tc>
          <w:tcPr>
            <w:tcW w:w="801" w:type="pct"/>
            <w:vAlign w:val="center"/>
          </w:tcPr>
          <w:p w14:paraId="0A21EC80" w14:textId="3DFB4D77" w:rsidR="00B772E0" w:rsidRPr="00674536" w:rsidRDefault="00B772E0" w:rsidP="00B772E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製品の性状</w:t>
            </w:r>
          </w:p>
        </w:tc>
        <w:tc>
          <w:tcPr>
            <w:tcW w:w="2100" w:type="pct"/>
            <w:tcMar>
              <w:top w:w="28" w:type="dxa"/>
            </w:tcMar>
          </w:tcPr>
          <w:p w14:paraId="64C18B5A" w14:textId="4F3742DA" w:rsidR="00B772E0" w:rsidRDefault="00B772E0" w:rsidP="00B772E0">
            <w:pPr>
              <w:ind w:rightChars="-59" w:right="-113"/>
              <w:jc w:val="both"/>
              <w:rPr>
                <w:szCs w:val="20"/>
              </w:rPr>
            </w:pPr>
            <w:r w:rsidRPr="000F1989">
              <w:rPr>
                <w:szCs w:val="20"/>
              </w:rPr>
              <w:t>白色素錠</w:t>
            </w:r>
          </w:p>
          <w:tbl>
            <w:tblPr>
              <w:tblStyle w:val="a5"/>
              <w:tblpPr w:leftFromText="142" w:rightFromText="142" w:vertAnchor="text" w:horzAnchor="margin" w:tblpY="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94"/>
              <w:gridCol w:w="794"/>
              <w:gridCol w:w="794"/>
            </w:tblGrid>
            <w:tr w:rsidR="004C2C78" w14:paraId="654AE573" w14:textId="77777777" w:rsidTr="00A77933">
              <w:trPr>
                <w:trHeight w:val="680"/>
              </w:trPr>
              <w:tc>
                <w:tcPr>
                  <w:tcW w:w="794" w:type="dxa"/>
                </w:tcPr>
                <w:p w14:paraId="7C968C52" w14:textId="6772046B" w:rsidR="004C2C78" w:rsidRDefault="00DA02EB" w:rsidP="00B772E0">
                  <w:pPr>
                    <w:ind w:rightChars="-59" w:right="-113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70528" behindDoc="0" locked="0" layoutInCell="1" allowOverlap="1" wp14:anchorId="6C8E7E33" wp14:editId="6353F9B9">
                        <wp:simplePos x="0" y="0"/>
                        <wp:positionH relativeFrom="column">
                          <wp:posOffset>5487</wp:posOffset>
                        </wp:positionH>
                        <wp:positionV relativeFrom="paragraph">
                          <wp:posOffset>42083</wp:posOffset>
                        </wp:positionV>
                        <wp:extent cx="375920" cy="370840"/>
                        <wp:effectExtent l="0" t="0" r="5080" b="0"/>
                        <wp:wrapNone/>
                        <wp:docPr id="2108872395" name="図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5920" cy="370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794" w:type="dxa"/>
                </w:tcPr>
                <w:p w14:paraId="36921EF3" w14:textId="5C4CE8ED" w:rsidR="004C2C78" w:rsidRDefault="004C2C78" w:rsidP="00B772E0">
                  <w:pPr>
                    <w:ind w:rightChars="-59" w:right="-113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77696" behindDoc="0" locked="0" layoutInCell="1" allowOverlap="1" wp14:anchorId="65DC64EC" wp14:editId="38A00F7F">
                        <wp:simplePos x="0" y="0"/>
                        <wp:positionH relativeFrom="column">
                          <wp:posOffset>-15856</wp:posOffset>
                        </wp:positionH>
                        <wp:positionV relativeFrom="paragraph">
                          <wp:posOffset>29210</wp:posOffset>
                        </wp:positionV>
                        <wp:extent cx="391669" cy="386696"/>
                        <wp:effectExtent l="0" t="0" r="8890" b="0"/>
                        <wp:wrapNone/>
                        <wp:docPr id="1553723029" name="図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1669" cy="3866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794" w:type="dxa"/>
                </w:tcPr>
                <w:p w14:paraId="4868633B" w14:textId="1D0FB403" w:rsidR="004C2C78" w:rsidRDefault="004C2C78" w:rsidP="00B772E0">
                  <w:pPr>
                    <w:ind w:rightChars="-59" w:right="-113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anchor distT="0" distB="0" distL="114300" distR="114300" simplePos="0" relativeHeight="251678720" behindDoc="0" locked="0" layoutInCell="1" allowOverlap="1" wp14:anchorId="0D6002AA" wp14:editId="17B18F41">
                        <wp:simplePos x="0" y="0"/>
                        <wp:positionH relativeFrom="column">
                          <wp:posOffset>-14128</wp:posOffset>
                        </wp:positionH>
                        <wp:positionV relativeFrom="paragraph">
                          <wp:posOffset>97782</wp:posOffset>
                        </wp:positionV>
                        <wp:extent cx="406975" cy="243136"/>
                        <wp:effectExtent l="0" t="0" r="0" b="5080"/>
                        <wp:wrapNone/>
                        <wp:docPr id="1707725101" name="図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6975" cy="2431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1EBA1F2E" w14:textId="0CF54A8C" w:rsidR="004C2C78" w:rsidRDefault="004C2C78" w:rsidP="00B772E0">
                  <w:pPr>
                    <w:ind w:rightChars="-59" w:right="-113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00F4BF80" w14:textId="4111302B" w:rsidR="00A77933" w:rsidRPr="000F1989" w:rsidRDefault="00A77933" w:rsidP="00A77933">
            <w:pPr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直径：約</w:t>
            </w:r>
            <w:r w:rsidRPr="000F1989">
              <w:rPr>
                <w:rFonts w:hint="eastAsia"/>
                <w:szCs w:val="20"/>
              </w:rPr>
              <w:t>7mm</w:t>
            </w:r>
          </w:p>
          <w:p w14:paraId="48635469" w14:textId="33E9F081" w:rsidR="00A77933" w:rsidRPr="000F1989" w:rsidRDefault="00A77933" w:rsidP="00A77933">
            <w:pPr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厚さ：約</w:t>
            </w:r>
            <w:r w:rsidRPr="000F1989">
              <w:rPr>
                <w:rFonts w:hint="eastAsia"/>
                <w:szCs w:val="20"/>
              </w:rPr>
              <w:t>3.6mm</w:t>
            </w:r>
          </w:p>
          <w:p w14:paraId="708DD049" w14:textId="5C5C8872" w:rsidR="00B772E0" w:rsidRDefault="00A77933" w:rsidP="00A77933">
            <w:pPr>
              <w:ind w:rightChars="-59" w:right="-113"/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質量：</w:t>
            </w:r>
            <w:r w:rsidRPr="000F1989">
              <w:rPr>
                <w:rFonts w:hint="eastAsia"/>
                <w:szCs w:val="20"/>
              </w:rPr>
              <w:t>140mg</w:t>
            </w:r>
          </w:p>
          <w:p w14:paraId="1D356089" w14:textId="36F60C31" w:rsidR="00D136BC" w:rsidRDefault="00D136BC" w:rsidP="00D136BC">
            <w:pPr>
              <w:spacing w:line="100" w:lineRule="exact"/>
              <w:ind w:rightChars="-59" w:right="-113"/>
              <w:jc w:val="both"/>
              <w:rPr>
                <w:szCs w:val="20"/>
              </w:rPr>
            </w:pPr>
          </w:p>
          <w:p w14:paraId="527AA205" w14:textId="183E91B0" w:rsidR="00B772E0" w:rsidRPr="000F1989" w:rsidRDefault="00D136BC" w:rsidP="00D136BC">
            <w:pPr>
              <w:ind w:rightChars="-59" w:right="-113"/>
              <w:jc w:val="both"/>
              <w:rPr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0" locked="0" layoutInCell="1" allowOverlap="1" wp14:anchorId="53603A64" wp14:editId="32F1A966">
                  <wp:simplePos x="0" y="0"/>
                  <wp:positionH relativeFrom="column">
                    <wp:posOffset>755544</wp:posOffset>
                  </wp:positionH>
                  <wp:positionV relativeFrom="paragraph">
                    <wp:posOffset>27732</wp:posOffset>
                  </wp:positionV>
                  <wp:extent cx="170015" cy="120650"/>
                  <wp:effectExtent l="0" t="0" r="1905" b="0"/>
                  <wp:wrapNone/>
                  <wp:docPr id="795083190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015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72E0">
              <w:rPr>
                <w:rFonts w:hint="eastAsia"/>
                <w:szCs w:val="20"/>
              </w:rPr>
              <w:t>識別コード</w:t>
            </w:r>
            <w:r w:rsidR="00A77933">
              <w:rPr>
                <w:rFonts w:hint="eastAsia"/>
                <w:szCs w:val="20"/>
              </w:rPr>
              <w:t>：</w:t>
            </w:r>
            <w:r>
              <w:rPr>
                <w:rFonts w:hint="eastAsia"/>
                <w:szCs w:val="20"/>
              </w:rPr>
              <w:t xml:space="preserve">　　</w:t>
            </w:r>
            <w:r w:rsidR="00A77933" w:rsidRPr="00E92F1F">
              <w:rPr>
                <w:rFonts w:hint="eastAsia"/>
                <w:sz w:val="18"/>
                <w:szCs w:val="18"/>
              </w:rPr>
              <w:t>LN</w:t>
            </w:r>
          </w:p>
        </w:tc>
        <w:tc>
          <w:tcPr>
            <w:tcW w:w="2099" w:type="pct"/>
            <w:tcMar>
              <w:top w:w="28" w:type="dxa"/>
            </w:tcMar>
          </w:tcPr>
          <w:p w14:paraId="298E7B52" w14:textId="28D3B8FB" w:rsidR="00B772E0" w:rsidRPr="000F1989" w:rsidRDefault="00B772E0" w:rsidP="00B772E0">
            <w:pPr>
              <w:ind w:rightChars="-59" w:right="-113"/>
              <w:jc w:val="both"/>
              <w:rPr>
                <w:szCs w:val="20"/>
              </w:rPr>
            </w:pPr>
            <w:r w:rsidRPr="000F1989">
              <w:rPr>
                <w:szCs w:val="20"/>
              </w:rPr>
              <w:t>白色素錠</w:t>
            </w:r>
          </w:p>
          <w:p w14:paraId="5A1DB1A9" w14:textId="5765621E" w:rsidR="00B772E0" w:rsidRPr="000F1989" w:rsidRDefault="00B772E0" w:rsidP="00B772E0">
            <w:pPr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直径：約</w:t>
            </w:r>
            <w:r w:rsidRPr="000F1989">
              <w:rPr>
                <w:rFonts w:hint="eastAsia"/>
                <w:szCs w:val="20"/>
              </w:rPr>
              <w:t>7mm</w:t>
            </w:r>
          </w:p>
          <w:p w14:paraId="40357510" w14:textId="7B819022" w:rsidR="00B772E0" w:rsidRPr="000F1989" w:rsidRDefault="00B772E0" w:rsidP="00B772E0">
            <w:pPr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厚さ：約</w:t>
            </w:r>
            <w:r w:rsidRPr="000F1989">
              <w:rPr>
                <w:rFonts w:hint="eastAsia"/>
                <w:szCs w:val="20"/>
              </w:rPr>
              <w:t>3.6mm</w:t>
            </w:r>
          </w:p>
          <w:p w14:paraId="45A68A82" w14:textId="675CBECB" w:rsidR="00B772E0" w:rsidRPr="000F1989" w:rsidRDefault="00B772E0" w:rsidP="00B772E0">
            <w:pPr>
              <w:ind w:rightChars="-59" w:right="-113"/>
              <w:jc w:val="both"/>
              <w:rPr>
                <w:szCs w:val="20"/>
              </w:rPr>
            </w:pPr>
            <w:r w:rsidRPr="000F1989">
              <w:rPr>
                <w:rFonts w:hint="eastAsia"/>
                <w:szCs w:val="20"/>
              </w:rPr>
              <w:t>質量：</w:t>
            </w:r>
            <w:r w:rsidRPr="000F1989">
              <w:rPr>
                <w:rFonts w:hint="eastAsia"/>
                <w:szCs w:val="20"/>
              </w:rPr>
              <w:t>140mg</w:t>
            </w:r>
          </w:p>
        </w:tc>
      </w:tr>
      <w:tr w:rsidR="00B772E0" w14:paraId="7995F907" w14:textId="77777777" w:rsidTr="00DA02EB">
        <w:trPr>
          <w:trHeight w:val="2665"/>
        </w:trPr>
        <w:tc>
          <w:tcPr>
            <w:tcW w:w="801" w:type="pct"/>
            <w:vMerge w:val="restart"/>
            <w:vAlign w:val="center"/>
          </w:tcPr>
          <w:p w14:paraId="040AA089" w14:textId="77777777" w:rsidR="00B772E0" w:rsidRDefault="00B772E0" w:rsidP="00B772E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先発品との</w:t>
            </w:r>
          </w:p>
          <w:p w14:paraId="26BD66B6" w14:textId="77777777" w:rsidR="00B772E0" w:rsidRPr="00674536" w:rsidRDefault="00B772E0" w:rsidP="00B772E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同等性</w:t>
            </w:r>
          </w:p>
        </w:tc>
        <w:tc>
          <w:tcPr>
            <w:tcW w:w="2100" w:type="pct"/>
            <w:tcBorders>
              <w:bottom w:val="single" w:sz="4" w:space="0" w:color="FFFFFF" w:themeColor="background1"/>
              <w:right w:val="dashed" w:sz="4" w:space="0" w:color="auto"/>
            </w:tcBorders>
          </w:tcPr>
          <w:p w14:paraId="49115759" w14:textId="6C985913" w:rsidR="00B772E0" w:rsidRDefault="00B772E0" w:rsidP="00B772E0">
            <w:pPr>
              <w:rPr>
                <w:szCs w:val="20"/>
              </w:rPr>
            </w:pPr>
            <w:r w:rsidRPr="00064A1E">
              <w:rPr>
                <w:rFonts w:hint="eastAsia"/>
                <w:szCs w:val="20"/>
              </w:rPr>
              <w:t>溶出試験（試験条件：</w:t>
            </w:r>
            <w:r w:rsidRPr="00064A1E">
              <w:rPr>
                <w:rFonts w:hint="eastAsia"/>
                <w:szCs w:val="20"/>
              </w:rPr>
              <w:t>pH6.8/50rpm</w:t>
            </w:r>
            <w:r w:rsidRPr="00064A1E">
              <w:rPr>
                <w:rFonts w:hint="eastAsia"/>
                <w:szCs w:val="20"/>
              </w:rPr>
              <w:t>）</w:t>
            </w:r>
          </w:p>
          <w:p w14:paraId="52D4A5C3" w14:textId="59CDFE50" w:rsidR="001D73BD" w:rsidRDefault="001D73BD" w:rsidP="00B772E0">
            <w:pPr>
              <w:rPr>
                <w:szCs w:val="20"/>
              </w:rPr>
            </w:pPr>
          </w:p>
          <w:p w14:paraId="75EADDBD" w14:textId="0D3247A6" w:rsidR="001B2F15" w:rsidRDefault="002A0019" w:rsidP="00B772E0">
            <w:pPr>
              <w:rPr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3840" behindDoc="0" locked="0" layoutInCell="1" allowOverlap="1" wp14:anchorId="7514A8CC" wp14:editId="575AC363">
                  <wp:simplePos x="0" y="0"/>
                  <wp:positionH relativeFrom="column">
                    <wp:posOffset>-10386</wp:posOffset>
                  </wp:positionH>
                  <wp:positionV relativeFrom="paragraph">
                    <wp:posOffset>129322</wp:posOffset>
                  </wp:positionV>
                  <wp:extent cx="2575560" cy="949325"/>
                  <wp:effectExtent l="0" t="0" r="0" b="0"/>
                  <wp:wrapNone/>
                  <wp:docPr id="1868141590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141590" name="図 186814159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60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65A9887F" w14:textId="7E1881A3" w:rsidR="001B2F15" w:rsidRPr="001D73BD" w:rsidRDefault="001B2F15" w:rsidP="00B772E0">
            <w:pPr>
              <w:rPr>
                <w:szCs w:val="20"/>
              </w:rPr>
            </w:pPr>
          </w:p>
          <w:p w14:paraId="43F4FD9C" w14:textId="116B411E" w:rsidR="00B772E0" w:rsidRPr="00DB7D41" w:rsidRDefault="00B772E0" w:rsidP="00B772E0">
            <w:pPr>
              <w:rPr>
                <w:sz w:val="16"/>
                <w:szCs w:val="16"/>
              </w:rPr>
            </w:pPr>
          </w:p>
        </w:tc>
        <w:tc>
          <w:tcPr>
            <w:tcW w:w="2099" w:type="pct"/>
            <w:tcBorders>
              <w:left w:val="dashed" w:sz="4" w:space="0" w:color="auto"/>
              <w:bottom w:val="single" w:sz="4" w:space="0" w:color="FFFFFF" w:themeColor="background1"/>
            </w:tcBorders>
          </w:tcPr>
          <w:p w14:paraId="28B22ADB" w14:textId="7048E625" w:rsidR="00B772E0" w:rsidRPr="00064A1E" w:rsidRDefault="00B772E0" w:rsidP="00B772E0">
            <w:pPr>
              <w:rPr>
                <w:szCs w:val="20"/>
              </w:rPr>
            </w:pPr>
            <w:r w:rsidRPr="00064A1E">
              <w:rPr>
                <w:rFonts w:hint="eastAsia"/>
                <w:szCs w:val="20"/>
              </w:rPr>
              <w:t>生物学的同等性試験</w:t>
            </w:r>
          </w:p>
          <w:p w14:paraId="4D6745CC" w14:textId="6B1E2A33" w:rsidR="00B772E0" w:rsidRPr="00E92F1F" w:rsidRDefault="00882DF0" w:rsidP="00B772E0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3259CF2A" wp14:editId="42333FD6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164465</wp:posOffset>
                  </wp:positionV>
                  <wp:extent cx="2247900" cy="1336319"/>
                  <wp:effectExtent l="0" t="0" r="0" b="0"/>
                  <wp:wrapNone/>
                  <wp:docPr id="901496164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8663" cy="1342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72E0" w:rsidRPr="00064A1E">
              <w:rPr>
                <w:rFonts w:hint="eastAsia"/>
                <w:szCs w:val="20"/>
              </w:rPr>
              <w:t>（健康成人女性、空腹時単回経口投与）</w:t>
            </w:r>
          </w:p>
          <w:p w14:paraId="129BAF04" w14:textId="77B4B8B0" w:rsidR="00B772E0" w:rsidRPr="00D26E94" w:rsidRDefault="00B772E0" w:rsidP="00B772E0">
            <w:pPr>
              <w:rPr>
                <w:sz w:val="16"/>
                <w:szCs w:val="16"/>
              </w:rPr>
            </w:pPr>
          </w:p>
        </w:tc>
      </w:tr>
      <w:tr w:rsidR="00B772E0" w:rsidRPr="00E45193" w14:paraId="10492083" w14:textId="77777777" w:rsidTr="00DA02EB">
        <w:trPr>
          <w:trHeight w:hRule="exact" w:val="1408"/>
        </w:trPr>
        <w:tc>
          <w:tcPr>
            <w:tcW w:w="801" w:type="pct"/>
            <w:vMerge/>
            <w:vAlign w:val="center"/>
          </w:tcPr>
          <w:p w14:paraId="097F73D0" w14:textId="77777777" w:rsidR="00B772E0" w:rsidRPr="00674536" w:rsidRDefault="00B772E0" w:rsidP="00B772E0">
            <w:pPr>
              <w:jc w:val="distribute"/>
              <w:rPr>
                <w:rFonts w:ascii="Arial" w:eastAsia="ＭＳ ゴシック" w:hAnsi="Arial" w:cs="Arial"/>
              </w:rPr>
            </w:pPr>
          </w:p>
        </w:tc>
        <w:tc>
          <w:tcPr>
            <w:tcW w:w="2100" w:type="pct"/>
            <w:tcBorders>
              <w:top w:val="single" w:sz="4" w:space="0" w:color="FFFFFF" w:themeColor="background1"/>
              <w:right w:val="dashed" w:sz="4" w:space="0" w:color="auto"/>
            </w:tcBorders>
          </w:tcPr>
          <w:p w14:paraId="798AA62F" w14:textId="08051179" w:rsidR="00B772E0" w:rsidRPr="00064A1E" w:rsidRDefault="00B772E0" w:rsidP="00B772E0">
            <w:pPr>
              <w:jc w:val="both"/>
              <w:rPr>
                <w:szCs w:val="20"/>
              </w:rPr>
            </w:pPr>
            <w:r w:rsidRPr="00064A1E">
              <w:rPr>
                <w:rFonts w:hint="eastAsia"/>
                <w:szCs w:val="20"/>
              </w:rPr>
              <w:t>「後発医薬品の生物学的同等性試験ガイドライン」に基づき判定した結果、レボノルゲストレル錠</w:t>
            </w:r>
            <w:r w:rsidRPr="00064A1E">
              <w:rPr>
                <w:rFonts w:hint="eastAsia"/>
                <w:szCs w:val="20"/>
              </w:rPr>
              <w:t>1.5mg</w:t>
            </w:r>
            <w:r w:rsidRPr="00064A1E">
              <w:rPr>
                <w:rFonts w:hint="eastAsia"/>
                <w:szCs w:val="20"/>
              </w:rPr>
              <w:t>「フジナガ」と標準製剤（ノルレボ錠</w:t>
            </w:r>
            <w:r w:rsidRPr="00064A1E">
              <w:rPr>
                <w:rFonts w:hint="eastAsia"/>
                <w:szCs w:val="20"/>
              </w:rPr>
              <w:t>1.5mg</w:t>
            </w:r>
            <w:r w:rsidRPr="00064A1E">
              <w:rPr>
                <w:rFonts w:hint="eastAsia"/>
                <w:szCs w:val="20"/>
              </w:rPr>
              <w:t>）の溶出挙動は類似していると確認された。</w:t>
            </w:r>
          </w:p>
        </w:tc>
        <w:tc>
          <w:tcPr>
            <w:tcW w:w="2099" w:type="pct"/>
            <w:tcBorders>
              <w:top w:val="single" w:sz="4" w:space="0" w:color="FFFFFF" w:themeColor="background1"/>
              <w:left w:val="dashed" w:sz="4" w:space="0" w:color="auto"/>
            </w:tcBorders>
          </w:tcPr>
          <w:p w14:paraId="57165F0B" w14:textId="78882913" w:rsidR="00B772E0" w:rsidRPr="00064A1E" w:rsidRDefault="00B772E0" w:rsidP="00B772E0">
            <w:pPr>
              <w:rPr>
                <w:rFonts w:ascii="ＭＳ 明朝" w:hAnsi="ＭＳ 明朝"/>
                <w:szCs w:val="20"/>
              </w:rPr>
            </w:pPr>
            <w:r w:rsidRPr="00064A1E">
              <w:rPr>
                <w:rFonts w:ascii="ＭＳ 明朝" w:hAnsi="ＭＳ 明朝" w:hint="eastAsia"/>
                <w:szCs w:val="20"/>
              </w:rPr>
              <w:t>「後発医薬品の生物学的同等性試験ガイドライン」に基づき判定した結果、</w:t>
            </w:r>
            <w:r w:rsidRPr="00064A1E">
              <w:rPr>
                <w:rFonts w:ascii="ＭＳ 明朝" w:hAnsi="ＭＳ 明朝"/>
                <w:szCs w:val="20"/>
              </w:rPr>
              <w:t>レボノルゲストレル錠1.5mg「フジナガ」と標準製剤（ノルレボ錠1.5mg）</w:t>
            </w:r>
            <w:r w:rsidRPr="00064A1E">
              <w:rPr>
                <w:rFonts w:ascii="ＭＳ 明朝" w:hAnsi="ＭＳ 明朝" w:hint="eastAsia"/>
                <w:szCs w:val="20"/>
              </w:rPr>
              <w:t>の生物学的同等性が確認された。</w:t>
            </w:r>
          </w:p>
        </w:tc>
      </w:tr>
      <w:tr w:rsidR="00D136BC" w14:paraId="2A3F8A14" w14:textId="77777777" w:rsidTr="00D136BC">
        <w:trPr>
          <w:trHeight w:val="567"/>
        </w:trPr>
        <w:tc>
          <w:tcPr>
            <w:tcW w:w="801" w:type="pct"/>
            <w:vAlign w:val="center"/>
          </w:tcPr>
          <w:p w14:paraId="6070EA33" w14:textId="77777777" w:rsidR="00D136BC" w:rsidRPr="001C6C05" w:rsidRDefault="00D136BC" w:rsidP="00B772E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備考</w:t>
            </w:r>
          </w:p>
        </w:tc>
        <w:tc>
          <w:tcPr>
            <w:tcW w:w="4199" w:type="pct"/>
            <w:gridSpan w:val="2"/>
            <w:vAlign w:val="center"/>
          </w:tcPr>
          <w:p w14:paraId="66D59199" w14:textId="0F10F169" w:rsidR="00D136BC" w:rsidRPr="00B30F5B" w:rsidRDefault="00D136BC" w:rsidP="00B772E0">
            <w:pPr>
              <w:rPr>
                <w:szCs w:val="20"/>
              </w:rPr>
            </w:pPr>
          </w:p>
        </w:tc>
      </w:tr>
      <w:tr w:rsidR="00D136BC" w14:paraId="7A896C4E" w14:textId="77777777" w:rsidTr="00D136BC">
        <w:trPr>
          <w:trHeight w:val="567"/>
        </w:trPr>
        <w:tc>
          <w:tcPr>
            <w:tcW w:w="801" w:type="pct"/>
            <w:vAlign w:val="center"/>
          </w:tcPr>
          <w:p w14:paraId="62A0DF87" w14:textId="77777777" w:rsidR="00D136BC" w:rsidRPr="001C6C05" w:rsidRDefault="00D136BC" w:rsidP="00B772E0">
            <w:pPr>
              <w:jc w:val="distribute"/>
              <w:rPr>
                <w:rFonts w:ascii="Arial" w:eastAsia="ＭＳ ゴシック" w:hAnsi="Arial" w:cs="Arial"/>
              </w:rPr>
            </w:pPr>
            <w:r w:rsidRPr="00674536">
              <w:rPr>
                <w:rFonts w:ascii="Arial" w:eastAsia="ＭＳ ゴシック" w:hAnsi="Arial" w:cs="Arial" w:hint="eastAsia"/>
              </w:rPr>
              <w:t>担当者、連絡先</w:t>
            </w:r>
          </w:p>
        </w:tc>
        <w:tc>
          <w:tcPr>
            <w:tcW w:w="4199" w:type="pct"/>
            <w:gridSpan w:val="2"/>
            <w:vAlign w:val="center"/>
          </w:tcPr>
          <w:p w14:paraId="50AC3C12" w14:textId="71AA8715" w:rsidR="00D136BC" w:rsidRPr="00B30F5B" w:rsidRDefault="00D136BC" w:rsidP="00B772E0">
            <w:pPr>
              <w:rPr>
                <w:szCs w:val="20"/>
              </w:rPr>
            </w:pPr>
          </w:p>
        </w:tc>
      </w:tr>
    </w:tbl>
    <w:p w14:paraId="050CF083" w14:textId="5AADD24C" w:rsidR="005B2B9C" w:rsidRPr="002B01DF" w:rsidRDefault="005B2B9C" w:rsidP="002B01DF">
      <w:pPr>
        <w:tabs>
          <w:tab w:val="right" w:pos="10149"/>
        </w:tabs>
        <w:jc w:val="right"/>
      </w:pPr>
      <w:r>
        <w:t>2026</w:t>
      </w:r>
      <w:r>
        <w:t>年</w:t>
      </w:r>
      <w:r w:rsidR="00476A79">
        <w:rPr>
          <w:rFonts w:hint="eastAsia"/>
        </w:rPr>
        <w:t>8</w:t>
      </w:r>
      <w:r>
        <w:t>月</w:t>
      </w:r>
    </w:p>
    <w:sectPr w:rsidR="005B2B9C" w:rsidRPr="002B01DF" w:rsidSect="00587D5C">
      <w:headerReference w:type="default" r:id="rId13"/>
      <w:pgSz w:w="11906" w:h="16838" w:code="9"/>
      <w:pgMar w:top="567" w:right="851" w:bottom="510" w:left="851" w:header="284" w:footer="284" w:gutter="0"/>
      <w:cols w:space="708"/>
      <w:docGrid w:type="linesAndChars" w:linePitch="296" w:charSpace="-17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5DDFB" w14:textId="77777777" w:rsidR="00510CB8" w:rsidRDefault="00510CB8">
      <w:r>
        <w:separator/>
      </w:r>
    </w:p>
  </w:endnote>
  <w:endnote w:type="continuationSeparator" w:id="0">
    <w:p w14:paraId="1A3FDA5E" w14:textId="77777777" w:rsidR="00510CB8" w:rsidRDefault="00510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yuminPro-Regular-90pv-RKSJ-H-I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931C5" w14:textId="77777777" w:rsidR="00510CB8" w:rsidRDefault="00510CB8">
      <w:r>
        <w:separator/>
      </w:r>
    </w:p>
  </w:footnote>
  <w:footnote w:type="continuationSeparator" w:id="0">
    <w:p w14:paraId="7F155F41" w14:textId="77777777" w:rsidR="00510CB8" w:rsidRDefault="00510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BA87" w14:textId="77777777" w:rsidR="00DD4067" w:rsidRDefault="00DD4067" w:rsidP="00A21642">
    <w:pPr>
      <w:pStyle w:val="a3"/>
      <w:ind w:right="14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234"/>
    <w:multiLevelType w:val="hybridMultilevel"/>
    <w:tmpl w:val="1A4E6884"/>
    <w:lvl w:ilvl="0" w:tplc="E63E7140">
      <w:start w:val="7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F83F56"/>
    <w:multiLevelType w:val="hybridMultilevel"/>
    <w:tmpl w:val="D4EE24BA"/>
    <w:lvl w:ilvl="0" w:tplc="9280CBA2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891BC9"/>
    <w:multiLevelType w:val="hybridMultilevel"/>
    <w:tmpl w:val="5D7E43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C31E61"/>
    <w:multiLevelType w:val="hybridMultilevel"/>
    <w:tmpl w:val="CE96FDA2"/>
    <w:lvl w:ilvl="0" w:tplc="E902784E">
      <w:start w:val="1"/>
      <w:numFmt w:val="decimal"/>
      <w:lvlText w:val="%1."/>
      <w:lvlJc w:val="left"/>
      <w:pPr>
        <w:ind w:left="420" w:hanging="420"/>
      </w:pPr>
      <w:rPr>
        <w:rFonts w:ascii="Century" w:hAnsi="Century" w:hint="default"/>
      </w:rPr>
    </w:lvl>
    <w:lvl w:ilvl="1" w:tplc="988EE6F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A5E3614"/>
    <w:multiLevelType w:val="hybridMultilevel"/>
    <w:tmpl w:val="CF044F98"/>
    <w:lvl w:ilvl="0" w:tplc="D0C46512">
      <w:start w:val="1"/>
      <w:numFmt w:val="bullet"/>
      <w:lvlText w:val="○"/>
      <w:lvlJc w:val="left"/>
      <w:pPr>
        <w:ind w:left="711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5" w15:restartNumberingAfterBreak="0">
    <w:nsid w:val="2E907DE7"/>
    <w:multiLevelType w:val="hybridMultilevel"/>
    <w:tmpl w:val="C5F6F9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2011376"/>
    <w:multiLevelType w:val="hybridMultilevel"/>
    <w:tmpl w:val="D4EE24BA"/>
    <w:lvl w:ilvl="0" w:tplc="9C9A5D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8945625"/>
    <w:multiLevelType w:val="hybridMultilevel"/>
    <w:tmpl w:val="345C32DE"/>
    <w:lvl w:ilvl="0" w:tplc="04090001">
      <w:start w:val="1"/>
      <w:numFmt w:val="bullet"/>
      <w:lvlText w:val=""/>
      <w:lvlJc w:val="left"/>
      <w:pPr>
        <w:ind w:left="71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3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1" w:hanging="420"/>
      </w:pPr>
      <w:rPr>
        <w:rFonts w:ascii="Wingdings" w:hAnsi="Wingdings" w:hint="default"/>
      </w:rPr>
    </w:lvl>
  </w:abstractNum>
  <w:abstractNum w:abstractNumId="8" w15:restartNumberingAfterBreak="0">
    <w:nsid w:val="3D3968C9"/>
    <w:multiLevelType w:val="hybridMultilevel"/>
    <w:tmpl w:val="80664CF8"/>
    <w:lvl w:ilvl="0" w:tplc="35D46322">
      <w:start w:val="1"/>
      <w:numFmt w:val="bullet"/>
      <w:suff w:val="nothing"/>
      <w:lvlText w:val="○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5173ADD"/>
    <w:multiLevelType w:val="hybridMultilevel"/>
    <w:tmpl w:val="C08677C0"/>
    <w:lvl w:ilvl="0" w:tplc="69321FD8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5D22D24"/>
    <w:multiLevelType w:val="hybridMultilevel"/>
    <w:tmpl w:val="94DC22B4"/>
    <w:lvl w:ilvl="0" w:tplc="BC30F3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D7C1683"/>
    <w:multiLevelType w:val="hybridMultilevel"/>
    <w:tmpl w:val="B37419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3B85726"/>
    <w:multiLevelType w:val="hybridMultilevel"/>
    <w:tmpl w:val="235C07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1E5323D"/>
    <w:multiLevelType w:val="hybridMultilevel"/>
    <w:tmpl w:val="1CA4004E"/>
    <w:lvl w:ilvl="0" w:tplc="E9B09F9C">
      <w:start w:val="1"/>
      <w:numFmt w:val="bullet"/>
      <w:suff w:val="nothing"/>
      <w:lvlText w:val="○"/>
      <w:lvlJc w:val="left"/>
      <w:pPr>
        <w:ind w:left="0" w:firstLine="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52D1C81"/>
    <w:multiLevelType w:val="hybridMultilevel"/>
    <w:tmpl w:val="67140230"/>
    <w:lvl w:ilvl="0" w:tplc="F028B0EC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7FED7584"/>
    <w:multiLevelType w:val="hybridMultilevel"/>
    <w:tmpl w:val="927ADD24"/>
    <w:lvl w:ilvl="0" w:tplc="42682374">
      <w:start w:val="1"/>
      <w:numFmt w:val="decimalEnclosedCircle"/>
      <w:lvlText w:val="%1"/>
      <w:lvlJc w:val="left"/>
      <w:pPr>
        <w:tabs>
          <w:tab w:val="num" w:pos="367"/>
        </w:tabs>
        <w:ind w:left="3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7"/>
        </w:tabs>
        <w:ind w:left="8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7"/>
        </w:tabs>
        <w:ind w:left="12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7"/>
        </w:tabs>
        <w:ind w:left="16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7"/>
        </w:tabs>
        <w:ind w:left="21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7"/>
        </w:tabs>
        <w:ind w:left="25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7"/>
        </w:tabs>
        <w:ind w:left="29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7"/>
        </w:tabs>
        <w:ind w:left="33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7"/>
        </w:tabs>
        <w:ind w:left="3787" w:hanging="420"/>
      </w:pPr>
    </w:lvl>
  </w:abstractNum>
  <w:num w:numId="1" w16cid:durableId="133986887">
    <w:abstractNumId w:val="0"/>
  </w:num>
  <w:num w:numId="2" w16cid:durableId="483618955">
    <w:abstractNumId w:val="15"/>
  </w:num>
  <w:num w:numId="3" w16cid:durableId="1867984360">
    <w:abstractNumId w:val="6"/>
  </w:num>
  <w:num w:numId="4" w16cid:durableId="1677534659">
    <w:abstractNumId w:val="1"/>
  </w:num>
  <w:num w:numId="5" w16cid:durableId="185756629">
    <w:abstractNumId w:val="14"/>
  </w:num>
  <w:num w:numId="6" w16cid:durableId="130681549">
    <w:abstractNumId w:val="7"/>
  </w:num>
  <w:num w:numId="7" w16cid:durableId="845176004">
    <w:abstractNumId w:val="4"/>
  </w:num>
  <w:num w:numId="8" w16cid:durableId="1598976639">
    <w:abstractNumId w:val="3"/>
  </w:num>
  <w:num w:numId="9" w16cid:durableId="1336616993">
    <w:abstractNumId w:val="10"/>
  </w:num>
  <w:num w:numId="10" w16cid:durableId="1848515477">
    <w:abstractNumId w:val="2"/>
  </w:num>
  <w:num w:numId="11" w16cid:durableId="1954438478">
    <w:abstractNumId w:val="11"/>
  </w:num>
  <w:num w:numId="12" w16cid:durableId="1886481008">
    <w:abstractNumId w:val="9"/>
  </w:num>
  <w:num w:numId="13" w16cid:durableId="643698681">
    <w:abstractNumId w:val="5"/>
  </w:num>
  <w:num w:numId="14" w16cid:durableId="1455252540">
    <w:abstractNumId w:val="12"/>
  </w:num>
  <w:num w:numId="15" w16cid:durableId="1534077849">
    <w:abstractNumId w:val="8"/>
  </w:num>
  <w:num w:numId="16" w16cid:durableId="767523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91"/>
  <w:drawingGridVerticalSpacing w:val="148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5.85pt,.7pt,5.85pt,.7pt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38"/>
    <w:rsid w:val="00001DCF"/>
    <w:rsid w:val="00002325"/>
    <w:rsid w:val="0000396C"/>
    <w:rsid w:val="00006AC1"/>
    <w:rsid w:val="00007410"/>
    <w:rsid w:val="0001435D"/>
    <w:rsid w:val="00016D81"/>
    <w:rsid w:val="00020621"/>
    <w:rsid w:val="00020846"/>
    <w:rsid w:val="00021947"/>
    <w:rsid w:val="000232C4"/>
    <w:rsid w:val="00024CFC"/>
    <w:rsid w:val="00025329"/>
    <w:rsid w:val="00025E34"/>
    <w:rsid w:val="00026ADE"/>
    <w:rsid w:val="0003292C"/>
    <w:rsid w:val="00033DA0"/>
    <w:rsid w:val="000413EE"/>
    <w:rsid w:val="00046079"/>
    <w:rsid w:val="0005032A"/>
    <w:rsid w:val="000507D7"/>
    <w:rsid w:val="0005298A"/>
    <w:rsid w:val="00055CDB"/>
    <w:rsid w:val="00057FA8"/>
    <w:rsid w:val="000612E4"/>
    <w:rsid w:val="00064A1E"/>
    <w:rsid w:val="0006603E"/>
    <w:rsid w:val="00067791"/>
    <w:rsid w:val="000734E1"/>
    <w:rsid w:val="0007524B"/>
    <w:rsid w:val="00075F31"/>
    <w:rsid w:val="000772BF"/>
    <w:rsid w:val="00077949"/>
    <w:rsid w:val="00083840"/>
    <w:rsid w:val="0008386E"/>
    <w:rsid w:val="00084414"/>
    <w:rsid w:val="0008603F"/>
    <w:rsid w:val="0009019C"/>
    <w:rsid w:val="00091DE6"/>
    <w:rsid w:val="0009360C"/>
    <w:rsid w:val="00094C86"/>
    <w:rsid w:val="00095D34"/>
    <w:rsid w:val="00096B42"/>
    <w:rsid w:val="000A5D33"/>
    <w:rsid w:val="000A6C56"/>
    <w:rsid w:val="000B3271"/>
    <w:rsid w:val="000B6BE6"/>
    <w:rsid w:val="000C23A0"/>
    <w:rsid w:val="000C3792"/>
    <w:rsid w:val="000C4BEE"/>
    <w:rsid w:val="000D08AE"/>
    <w:rsid w:val="000D27E4"/>
    <w:rsid w:val="000D28B0"/>
    <w:rsid w:val="000D55AC"/>
    <w:rsid w:val="000D6ADB"/>
    <w:rsid w:val="000E0258"/>
    <w:rsid w:val="000E1912"/>
    <w:rsid w:val="000E1FC5"/>
    <w:rsid w:val="000E708E"/>
    <w:rsid w:val="000F0EB0"/>
    <w:rsid w:val="000F1989"/>
    <w:rsid w:val="000F51DC"/>
    <w:rsid w:val="00100115"/>
    <w:rsid w:val="00101845"/>
    <w:rsid w:val="00102DC2"/>
    <w:rsid w:val="00106B9C"/>
    <w:rsid w:val="0011070A"/>
    <w:rsid w:val="0011331F"/>
    <w:rsid w:val="00115FD0"/>
    <w:rsid w:val="001176EC"/>
    <w:rsid w:val="00117B6F"/>
    <w:rsid w:val="00121D99"/>
    <w:rsid w:val="00130107"/>
    <w:rsid w:val="001308A8"/>
    <w:rsid w:val="00132E9D"/>
    <w:rsid w:val="00136E06"/>
    <w:rsid w:val="001416C4"/>
    <w:rsid w:val="00143D33"/>
    <w:rsid w:val="00145B01"/>
    <w:rsid w:val="0014661E"/>
    <w:rsid w:val="00154940"/>
    <w:rsid w:val="00157CF0"/>
    <w:rsid w:val="00164C09"/>
    <w:rsid w:val="00165991"/>
    <w:rsid w:val="00172B79"/>
    <w:rsid w:val="00175F8B"/>
    <w:rsid w:val="001776F5"/>
    <w:rsid w:val="0018052F"/>
    <w:rsid w:val="00181248"/>
    <w:rsid w:val="00183E22"/>
    <w:rsid w:val="00195867"/>
    <w:rsid w:val="00197AA7"/>
    <w:rsid w:val="001A14D8"/>
    <w:rsid w:val="001A52A1"/>
    <w:rsid w:val="001B12A8"/>
    <w:rsid w:val="001B2F15"/>
    <w:rsid w:val="001B4F9A"/>
    <w:rsid w:val="001B7D17"/>
    <w:rsid w:val="001C4A01"/>
    <w:rsid w:val="001C6C05"/>
    <w:rsid w:val="001C70F6"/>
    <w:rsid w:val="001C7F37"/>
    <w:rsid w:val="001D6D38"/>
    <w:rsid w:val="001D7222"/>
    <w:rsid w:val="001D73BD"/>
    <w:rsid w:val="001E09DA"/>
    <w:rsid w:val="001E1FC2"/>
    <w:rsid w:val="001E2219"/>
    <w:rsid w:val="001E298A"/>
    <w:rsid w:val="001E4FB9"/>
    <w:rsid w:val="001E69FC"/>
    <w:rsid w:val="001E7B74"/>
    <w:rsid w:val="001F66BB"/>
    <w:rsid w:val="002007CB"/>
    <w:rsid w:val="00203F4B"/>
    <w:rsid w:val="00204159"/>
    <w:rsid w:val="00204444"/>
    <w:rsid w:val="0021275C"/>
    <w:rsid w:val="00217030"/>
    <w:rsid w:val="0022262E"/>
    <w:rsid w:val="002343CD"/>
    <w:rsid w:val="002410B0"/>
    <w:rsid w:val="00246F0B"/>
    <w:rsid w:val="0025002C"/>
    <w:rsid w:val="002522C3"/>
    <w:rsid w:val="00252916"/>
    <w:rsid w:val="002530B7"/>
    <w:rsid w:val="00262F16"/>
    <w:rsid w:val="00267389"/>
    <w:rsid w:val="0028196B"/>
    <w:rsid w:val="0028637C"/>
    <w:rsid w:val="0028647E"/>
    <w:rsid w:val="00286BAE"/>
    <w:rsid w:val="0029227C"/>
    <w:rsid w:val="002947CF"/>
    <w:rsid w:val="00297027"/>
    <w:rsid w:val="002A0019"/>
    <w:rsid w:val="002A234C"/>
    <w:rsid w:val="002A2C0B"/>
    <w:rsid w:val="002A6254"/>
    <w:rsid w:val="002A6B72"/>
    <w:rsid w:val="002B01DF"/>
    <w:rsid w:val="002B4503"/>
    <w:rsid w:val="002B6045"/>
    <w:rsid w:val="002C0CDC"/>
    <w:rsid w:val="002C0CDD"/>
    <w:rsid w:val="002C104C"/>
    <w:rsid w:val="002C3B8B"/>
    <w:rsid w:val="002C3EC4"/>
    <w:rsid w:val="002C77A0"/>
    <w:rsid w:val="002D6B87"/>
    <w:rsid w:val="002E654D"/>
    <w:rsid w:val="002F28B3"/>
    <w:rsid w:val="002F4E60"/>
    <w:rsid w:val="002F600C"/>
    <w:rsid w:val="002F694C"/>
    <w:rsid w:val="002F744D"/>
    <w:rsid w:val="0030517A"/>
    <w:rsid w:val="00306545"/>
    <w:rsid w:val="00311429"/>
    <w:rsid w:val="003126C3"/>
    <w:rsid w:val="00314932"/>
    <w:rsid w:val="0032067C"/>
    <w:rsid w:val="003207E4"/>
    <w:rsid w:val="0032478C"/>
    <w:rsid w:val="00325091"/>
    <w:rsid w:val="00325A90"/>
    <w:rsid w:val="00327043"/>
    <w:rsid w:val="00330616"/>
    <w:rsid w:val="00331450"/>
    <w:rsid w:val="00342651"/>
    <w:rsid w:val="00347EFC"/>
    <w:rsid w:val="00353DBA"/>
    <w:rsid w:val="00356327"/>
    <w:rsid w:val="00357CFD"/>
    <w:rsid w:val="00361611"/>
    <w:rsid w:val="00362ADE"/>
    <w:rsid w:val="0036546B"/>
    <w:rsid w:val="00365F9C"/>
    <w:rsid w:val="00366582"/>
    <w:rsid w:val="00373D52"/>
    <w:rsid w:val="00374022"/>
    <w:rsid w:val="00374471"/>
    <w:rsid w:val="00382A36"/>
    <w:rsid w:val="00384726"/>
    <w:rsid w:val="00384F68"/>
    <w:rsid w:val="00386C27"/>
    <w:rsid w:val="00395721"/>
    <w:rsid w:val="003A01D4"/>
    <w:rsid w:val="003A0F18"/>
    <w:rsid w:val="003A1A60"/>
    <w:rsid w:val="003B24B7"/>
    <w:rsid w:val="003B4C9D"/>
    <w:rsid w:val="003B5950"/>
    <w:rsid w:val="003C5CF7"/>
    <w:rsid w:val="003C6D6D"/>
    <w:rsid w:val="003C78EC"/>
    <w:rsid w:val="003D0ACA"/>
    <w:rsid w:val="003D2DF8"/>
    <w:rsid w:val="003E0BAF"/>
    <w:rsid w:val="003E1E54"/>
    <w:rsid w:val="003E3160"/>
    <w:rsid w:val="003E4380"/>
    <w:rsid w:val="003E479A"/>
    <w:rsid w:val="003F15D0"/>
    <w:rsid w:val="003F2DC2"/>
    <w:rsid w:val="003F39D6"/>
    <w:rsid w:val="003F41DA"/>
    <w:rsid w:val="00400A28"/>
    <w:rsid w:val="0040144A"/>
    <w:rsid w:val="00410091"/>
    <w:rsid w:val="00410F2E"/>
    <w:rsid w:val="004126F7"/>
    <w:rsid w:val="00414F46"/>
    <w:rsid w:val="00423030"/>
    <w:rsid w:val="00423729"/>
    <w:rsid w:val="004254C4"/>
    <w:rsid w:val="00426471"/>
    <w:rsid w:val="00436F03"/>
    <w:rsid w:val="00441A81"/>
    <w:rsid w:val="00445E65"/>
    <w:rsid w:val="00456F18"/>
    <w:rsid w:val="00457302"/>
    <w:rsid w:val="00463A3F"/>
    <w:rsid w:val="004646FC"/>
    <w:rsid w:val="00465EF8"/>
    <w:rsid w:val="004676F6"/>
    <w:rsid w:val="00471D66"/>
    <w:rsid w:val="00475AC8"/>
    <w:rsid w:val="00475B16"/>
    <w:rsid w:val="00476A79"/>
    <w:rsid w:val="00480F22"/>
    <w:rsid w:val="0048216E"/>
    <w:rsid w:val="00484FBF"/>
    <w:rsid w:val="0049036B"/>
    <w:rsid w:val="00491177"/>
    <w:rsid w:val="00492940"/>
    <w:rsid w:val="00493EB5"/>
    <w:rsid w:val="0049634E"/>
    <w:rsid w:val="004A39B4"/>
    <w:rsid w:val="004A3F2F"/>
    <w:rsid w:val="004A421D"/>
    <w:rsid w:val="004A59D4"/>
    <w:rsid w:val="004B1950"/>
    <w:rsid w:val="004B325C"/>
    <w:rsid w:val="004B3FA4"/>
    <w:rsid w:val="004B4768"/>
    <w:rsid w:val="004B4F7D"/>
    <w:rsid w:val="004B7147"/>
    <w:rsid w:val="004B7FCF"/>
    <w:rsid w:val="004C2C78"/>
    <w:rsid w:val="004C3618"/>
    <w:rsid w:val="004D3A1A"/>
    <w:rsid w:val="004D3FF9"/>
    <w:rsid w:val="004D4801"/>
    <w:rsid w:val="004D524B"/>
    <w:rsid w:val="004D623F"/>
    <w:rsid w:val="004D67D5"/>
    <w:rsid w:val="004D6C4A"/>
    <w:rsid w:val="004D7B5C"/>
    <w:rsid w:val="004E0155"/>
    <w:rsid w:val="004E34DB"/>
    <w:rsid w:val="004E4BCE"/>
    <w:rsid w:val="004E56B4"/>
    <w:rsid w:val="004F1173"/>
    <w:rsid w:val="004F70D1"/>
    <w:rsid w:val="004F76E2"/>
    <w:rsid w:val="004F7C15"/>
    <w:rsid w:val="004F7DAA"/>
    <w:rsid w:val="00500499"/>
    <w:rsid w:val="00501D0C"/>
    <w:rsid w:val="00501F29"/>
    <w:rsid w:val="00502766"/>
    <w:rsid w:val="00505F97"/>
    <w:rsid w:val="0050632E"/>
    <w:rsid w:val="005071F2"/>
    <w:rsid w:val="00510CB8"/>
    <w:rsid w:val="00512D05"/>
    <w:rsid w:val="0051595B"/>
    <w:rsid w:val="005208C2"/>
    <w:rsid w:val="00522CB9"/>
    <w:rsid w:val="00525EFF"/>
    <w:rsid w:val="00525FA1"/>
    <w:rsid w:val="00532337"/>
    <w:rsid w:val="00544B21"/>
    <w:rsid w:val="00545504"/>
    <w:rsid w:val="00547D8D"/>
    <w:rsid w:val="00550AF7"/>
    <w:rsid w:val="00551F11"/>
    <w:rsid w:val="00564D2C"/>
    <w:rsid w:val="005730BF"/>
    <w:rsid w:val="00573280"/>
    <w:rsid w:val="00584A55"/>
    <w:rsid w:val="00587D5C"/>
    <w:rsid w:val="005920EB"/>
    <w:rsid w:val="00592716"/>
    <w:rsid w:val="00594094"/>
    <w:rsid w:val="005A2322"/>
    <w:rsid w:val="005A2A63"/>
    <w:rsid w:val="005A6AEF"/>
    <w:rsid w:val="005B1C19"/>
    <w:rsid w:val="005B2795"/>
    <w:rsid w:val="005B2B9C"/>
    <w:rsid w:val="005B2E60"/>
    <w:rsid w:val="005B4FFB"/>
    <w:rsid w:val="005B5145"/>
    <w:rsid w:val="005B5A6B"/>
    <w:rsid w:val="005B67EC"/>
    <w:rsid w:val="005B729B"/>
    <w:rsid w:val="005C0BB1"/>
    <w:rsid w:val="005D23C9"/>
    <w:rsid w:val="005D2540"/>
    <w:rsid w:val="005D7609"/>
    <w:rsid w:val="005E1A4A"/>
    <w:rsid w:val="005E470F"/>
    <w:rsid w:val="005E6312"/>
    <w:rsid w:val="005E6E9B"/>
    <w:rsid w:val="005E712B"/>
    <w:rsid w:val="005F0438"/>
    <w:rsid w:val="005F208A"/>
    <w:rsid w:val="005F29DC"/>
    <w:rsid w:val="005F75AE"/>
    <w:rsid w:val="0060323A"/>
    <w:rsid w:val="006107F4"/>
    <w:rsid w:val="00611035"/>
    <w:rsid w:val="00613060"/>
    <w:rsid w:val="00613263"/>
    <w:rsid w:val="006132A2"/>
    <w:rsid w:val="0061671E"/>
    <w:rsid w:val="0062449B"/>
    <w:rsid w:val="00624BE4"/>
    <w:rsid w:val="00627013"/>
    <w:rsid w:val="00627366"/>
    <w:rsid w:val="00630045"/>
    <w:rsid w:val="00631075"/>
    <w:rsid w:val="006339AF"/>
    <w:rsid w:val="006350A5"/>
    <w:rsid w:val="00636679"/>
    <w:rsid w:val="0063752E"/>
    <w:rsid w:val="0064252A"/>
    <w:rsid w:val="00643002"/>
    <w:rsid w:val="00644DDC"/>
    <w:rsid w:val="0064587A"/>
    <w:rsid w:val="006470D5"/>
    <w:rsid w:val="00652628"/>
    <w:rsid w:val="00654048"/>
    <w:rsid w:val="00654341"/>
    <w:rsid w:val="006548F9"/>
    <w:rsid w:val="0065750C"/>
    <w:rsid w:val="006578D5"/>
    <w:rsid w:val="0066056A"/>
    <w:rsid w:val="0066315C"/>
    <w:rsid w:val="00663D9F"/>
    <w:rsid w:val="006645CD"/>
    <w:rsid w:val="006664EF"/>
    <w:rsid w:val="006731D7"/>
    <w:rsid w:val="0067419C"/>
    <w:rsid w:val="00674536"/>
    <w:rsid w:val="0067486E"/>
    <w:rsid w:val="00675D4E"/>
    <w:rsid w:val="00677770"/>
    <w:rsid w:val="00680777"/>
    <w:rsid w:val="0068282B"/>
    <w:rsid w:val="006866B3"/>
    <w:rsid w:val="00694A17"/>
    <w:rsid w:val="00697197"/>
    <w:rsid w:val="006975A1"/>
    <w:rsid w:val="006A61A4"/>
    <w:rsid w:val="006A6456"/>
    <w:rsid w:val="006C486C"/>
    <w:rsid w:val="006C7D3B"/>
    <w:rsid w:val="006D1A22"/>
    <w:rsid w:val="006D264D"/>
    <w:rsid w:val="006D4F49"/>
    <w:rsid w:val="006D70FC"/>
    <w:rsid w:val="006E1D69"/>
    <w:rsid w:val="006E1DD6"/>
    <w:rsid w:val="006E2D0D"/>
    <w:rsid w:val="006E333E"/>
    <w:rsid w:val="006E68B7"/>
    <w:rsid w:val="006E72A7"/>
    <w:rsid w:val="006E7CC7"/>
    <w:rsid w:val="006F1AA9"/>
    <w:rsid w:val="006F41DA"/>
    <w:rsid w:val="006F4388"/>
    <w:rsid w:val="006F46C8"/>
    <w:rsid w:val="006F7006"/>
    <w:rsid w:val="006F75EC"/>
    <w:rsid w:val="007003CC"/>
    <w:rsid w:val="00702BC6"/>
    <w:rsid w:val="00703532"/>
    <w:rsid w:val="00703E88"/>
    <w:rsid w:val="007054B5"/>
    <w:rsid w:val="00710938"/>
    <w:rsid w:val="00711299"/>
    <w:rsid w:val="007136BA"/>
    <w:rsid w:val="00714438"/>
    <w:rsid w:val="007167A1"/>
    <w:rsid w:val="00717414"/>
    <w:rsid w:val="007201AF"/>
    <w:rsid w:val="00722530"/>
    <w:rsid w:val="0072297A"/>
    <w:rsid w:val="00731D7E"/>
    <w:rsid w:val="00735B28"/>
    <w:rsid w:val="00743295"/>
    <w:rsid w:val="00743E15"/>
    <w:rsid w:val="00751B1E"/>
    <w:rsid w:val="007521D7"/>
    <w:rsid w:val="007557BF"/>
    <w:rsid w:val="00756532"/>
    <w:rsid w:val="00756811"/>
    <w:rsid w:val="007575D7"/>
    <w:rsid w:val="007633C0"/>
    <w:rsid w:val="007640CD"/>
    <w:rsid w:val="00764BB2"/>
    <w:rsid w:val="00775485"/>
    <w:rsid w:val="00777905"/>
    <w:rsid w:val="00780379"/>
    <w:rsid w:val="0078127D"/>
    <w:rsid w:val="00784F77"/>
    <w:rsid w:val="0078519E"/>
    <w:rsid w:val="00785716"/>
    <w:rsid w:val="007912EA"/>
    <w:rsid w:val="00791EBA"/>
    <w:rsid w:val="007923D3"/>
    <w:rsid w:val="007939AF"/>
    <w:rsid w:val="007952C8"/>
    <w:rsid w:val="00797691"/>
    <w:rsid w:val="007A2541"/>
    <w:rsid w:val="007A3743"/>
    <w:rsid w:val="007A531C"/>
    <w:rsid w:val="007A69D7"/>
    <w:rsid w:val="007B490F"/>
    <w:rsid w:val="007C0A0A"/>
    <w:rsid w:val="007C11DB"/>
    <w:rsid w:val="007C3979"/>
    <w:rsid w:val="007C3C39"/>
    <w:rsid w:val="007D0A18"/>
    <w:rsid w:val="007D6E79"/>
    <w:rsid w:val="007E10A3"/>
    <w:rsid w:val="007E1586"/>
    <w:rsid w:val="007F0A4D"/>
    <w:rsid w:val="007F1FD9"/>
    <w:rsid w:val="007F42F6"/>
    <w:rsid w:val="007F472F"/>
    <w:rsid w:val="007F4C11"/>
    <w:rsid w:val="007F615F"/>
    <w:rsid w:val="00800C0F"/>
    <w:rsid w:val="008018BB"/>
    <w:rsid w:val="008021BC"/>
    <w:rsid w:val="00802350"/>
    <w:rsid w:val="008037B6"/>
    <w:rsid w:val="008061D9"/>
    <w:rsid w:val="00806976"/>
    <w:rsid w:val="00806F13"/>
    <w:rsid w:val="00807F5A"/>
    <w:rsid w:val="00814AD4"/>
    <w:rsid w:val="00817411"/>
    <w:rsid w:val="00817480"/>
    <w:rsid w:val="00823DC5"/>
    <w:rsid w:val="00826379"/>
    <w:rsid w:val="00827B67"/>
    <w:rsid w:val="00832085"/>
    <w:rsid w:val="0083243A"/>
    <w:rsid w:val="00833B5B"/>
    <w:rsid w:val="00836474"/>
    <w:rsid w:val="008364AB"/>
    <w:rsid w:val="00840C16"/>
    <w:rsid w:val="00840E84"/>
    <w:rsid w:val="00840ED6"/>
    <w:rsid w:val="00843049"/>
    <w:rsid w:val="00844233"/>
    <w:rsid w:val="0085090C"/>
    <w:rsid w:val="008526DA"/>
    <w:rsid w:val="0085417D"/>
    <w:rsid w:val="00854CF8"/>
    <w:rsid w:val="00857732"/>
    <w:rsid w:val="0086301B"/>
    <w:rsid w:val="008639A5"/>
    <w:rsid w:val="00866A4E"/>
    <w:rsid w:val="008719C6"/>
    <w:rsid w:val="0087356E"/>
    <w:rsid w:val="00880698"/>
    <w:rsid w:val="0088189E"/>
    <w:rsid w:val="00882CD5"/>
    <w:rsid w:val="00882DF0"/>
    <w:rsid w:val="008839CF"/>
    <w:rsid w:val="00884092"/>
    <w:rsid w:val="00884DAB"/>
    <w:rsid w:val="008856F5"/>
    <w:rsid w:val="008872B9"/>
    <w:rsid w:val="00892356"/>
    <w:rsid w:val="00897A1B"/>
    <w:rsid w:val="00897D23"/>
    <w:rsid w:val="008A1565"/>
    <w:rsid w:val="008A2FE0"/>
    <w:rsid w:val="008A3AEA"/>
    <w:rsid w:val="008A5869"/>
    <w:rsid w:val="008A6854"/>
    <w:rsid w:val="008A73A7"/>
    <w:rsid w:val="008B172C"/>
    <w:rsid w:val="008C2307"/>
    <w:rsid w:val="008C4091"/>
    <w:rsid w:val="008C7CEB"/>
    <w:rsid w:val="008E05D5"/>
    <w:rsid w:val="008E12B1"/>
    <w:rsid w:val="008E2BB2"/>
    <w:rsid w:val="008E4A0D"/>
    <w:rsid w:val="008E61F2"/>
    <w:rsid w:val="008E7840"/>
    <w:rsid w:val="008F1B92"/>
    <w:rsid w:val="008F50EC"/>
    <w:rsid w:val="0090123D"/>
    <w:rsid w:val="00901D7D"/>
    <w:rsid w:val="00914B1D"/>
    <w:rsid w:val="00914E08"/>
    <w:rsid w:val="009200DD"/>
    <w:rsid w:val="00921CB5"/>
    <w:rsid w:val="0092372C"/>
    <w:rsid w:val="00927211"/>
    <w:rsid w:val="00937233"/>
    <w:rsid w:val="00942EE8"/>
    <w:rsid w:val="0094465A"/>
    <w:rsid w:val="00944918"/>
    <w:rsid w:val="00945D32"/>
    <w:rsid w:val="0095009F"/>
    <w:rsid w:val="00952EC2"/>
    <w:rsid w:val="009550B8"/>
    <w:rsid w:val="00956465"/>
    <w:rsid w:val="00960FCD"/>
    <w:rsid w:val="00961681"/>
    <w:rsid w:val="00961A79"/>
    <w:rsid w:val="00961B10"/>
    <w:rsid w:val="00963616"/>
    <w:rsid w:val="00964592"/>
    <w:rsid w:val="009658D9"/>
    <w:rsid w:val="00965E50"/>
    <w:rsid w:val="00965F35"/>
    <w:rsid w:val="009672D3"/>
    <w:rsid w:val="009760F4"/>
    <w:rsid w:val="00976811"/>
    <w:rsid w:val="00977745"/>
    <w:rsid w:val="0098079A"/>
    <w:rsid w:val="00982959"/>
    <w:rsid w:val="00984003"/>
    <w:rsid w:val="009918F8"/>
    <w:rsid w:val="00991F4F"/>
    <w:rsid w:val="00995F0B"/>
    <w:rsid w:val="009971DF"/>
    <w:rsid w:val="00997EBC"/>
    <w:rsid w:val="009A325C"/>
    <w:rsid w:val="009A3D0D"/>
    <w:rsid w:val="009A5ABE"/>
    <w:rsid w:val="009A6881"/>
    <w:rsid w:val="009B1649"/>
    <w:rsid w:val="009B33CD"/>
    <w:rsid w:val="009C18A3"/>
    <w:rsid w:val="009C3268"/>
    <w:rsid w:val="009C4AF5"/>
    <w:rsid w:val="009C63BF"/>
    <w:rsid w:val="009C6C9F"/>
    <w:rsid w:val="009C7809"/>
    <w:rsid w:val="009D1601"/>
    <w:rsid w:val="009D5F3A"/>
    <w:rsid w:val="009D65DD"/>
    <w:rsid w:val="009D6935"/>
    <w:rsid w:val="009E68A1"/>
    <w:rsid w:val="009F517E"/>
    <w:rsid w:val="009F6E79"/>
    <w:rsid w:val="00A000A8"/>
    <w:rsid w:val="00A000B7"/>
    <w:rsid w:val="00A042CD"/>
    <w:rsid w:val="00A05726"/>
    <w:rsid w:val="00A13E52"/>
    <w:rsid w:val="00A1570B"/>
    <w:rsid w:val="00A16B91"/>
    <w:rsid w:val="00A21642"/>
    <w:rsid w:val="00A26136"/>
    <w:rsid w:val="00A3050B"/>
    <w:rsid w:val="00A35795"/>
    <w:rsid w:val="00A407DE"/>
    <w:rsid w:val="00A40865"/>
    <w:rsid w:val="00A41680"/>
    <w:rsid w:val="00A42893"/>
    <w:rsid w:val="00A42C98"/>
    <w:rsid w:val="00A44188"/>
    <w:rsid w:val="00A565FC"/>
    <w:rsid w:val="00A62422"/>
    <w:rsid w:val="00A64647"/>
    <w:rsid w:val="00A65029"/>
    <w:rsid w:val="00A65388"/>
    <w:rsid w:val="00A65F93"/>
    <w:rsid w:val="00A662C0"/>
    <w:rsid w:val="00A66EA9"/>
    <w:rsid w:val="00A673BE"/>
    <w:rsid w:val="00A719C9"/>
    <w:rsid w:val="00A71A7C"/>
    <w:rsid w:val="00A72986"/>
    <w:rsid w:val="00A76AF2"/>
    <w:rsid w:val="00A771AF"/>
    <w:rsid w:val="00A77933"/>
    <w:rsid w:val="00A8340C"/>
    <w:rsid w:val="00A8510A"/>
    <w:rsid w:val="00A908E7"/>
    <w:rsid w:val="00A93B93"/>
    <w:rsid w:val="00A93DFF"/>
    <w:rsid w:val="00AA2513"/>
    <w:rsid w:val="00AA4DC9"/>
    <w:rsid w:val="00AA6B6B"/>
    <w:rsid w:val="00AC14EF"/>
    <w:rsid w:val="00AD0777"/>
    <w:rsid w:val="00AD0F90"/>
    <w:rsid w:val="00AD1A74"/>
    <w:rsid w:val="00AD1DC9"/>
    <w:rsid w:val="00AF6635"/>
    <w:rsid w:val="00AF6C7E"/>
    <w:rsid w:val="00B016F8"/>
    <w:rsid w:val="00B01DB3"/>
    <w:rsid w:val="00B04045"/>
    <w:rsid w:val="00B12473"/>
    <w:rsid w:val="00B1332A"/>
    <w:rsid w:val="00B1359F"/>
    <w:rsid w:val="00B13EA1"/>
    <w:rsid w:val="00B15E86"/>
    <w:rsid w:val="00B2040E"/>
    <w:rsid w:val="00B20E96"/>
    <w:rsid w:val="00B25EF1"/>
    <w:rsid w:val="00B27C49"/>
    <w:rsid w:val="00B30F5B"/>
    <w:rsid w:val="00B31032"/>
    <w:rsid w:val="00B31846"/>
    <w:rsid w:val="00B32E47"/>
    <w:rsid w:val="00B362F1"/>
    <w:rsid w:val="00B37A09"/>
    <w:rsid w:val="00B413BA"/>
    <w:rsid w:val="00B428BC"/>
    <w:rsid w:val="00B4511A"/>
    <w:rsid w:val="00B45E6D"/>
    <w:rsid w:val="00B46161"/>
    <w:rsid w:val="00B47FDD"/>
    <w:rsid w:val="00B511A2"/>
    <w:rsid w:val="00B53077"/>
    <w:rsid w:val="00B54249"/>
    <w:rsid w:val="00B55680"/>
    <w:rsid w:val="00B56A30"/>
    <w:rsid w:val="00B60886"/>
    <w:rsid w:val="00B60FE7"/>
    <w:rsid w:val="00B613B3"/>
    <w:rsid w:val="00B6216B"/>
    <w:rsid w:val="00B6671B"/>
    <w:rsid w:val="00B70AB6"/>
    <w:rsid w:val="00B71586"/>
    <w:rsid w:val="00B75269"/>
    <w:rsid w:val="00B75338"/>
    <w:rsid w:val="00B768D9"/>
    <w:rsid w:val="00B772E0"/>
    <w:rsid w:val="00B7789A"/>
    <w:rsid w:val="00B8087F"/>
    <w:rsid w:val="00B8411D"/>
    <w:rsid w:val="00B8593A"/>
    <w:rsid w:val="00B91C67"/>
    <w:rsid w:val="00B91FBD"/>
    <w:rsid w:val="00B932F2"/>
    <w:rsid w:val="00B9360D"/>
    <w:rsid w:val="00B97E4E"/>
    <w:rsid w:val="00BA161D"/>
    <w:rsid w:val="00BA247A"/>
    <w:rsid w:val="00BA46DA"/>
    <w:rsid w:val="00BA6250"/>
    <w:rsid w:val="00BB312A"/>
    <w:rsid w:val="00BB562F"/>
    <w:rsid w:val="00BC012E"/>
    <w:rsid w:val="00BC07F9"/>
    <w:rsid w:val="00BC135C"/>
    <w:rsid w:val="00BC14E3"/>
    <w:rsid w:val="00BC1AB5"/>
    <w:rsid w:val="00BC21F0"/>
    <w:rsid w:val="00BC35D6"/>
    <w:rsid w:val="00BC4453"/>
    <w:rsid w:val="00BC5A3D"/>
    <w:rsid w:val="00BD15DE"/>
    <w:rsid w:val="00BD37AB"/>
    <w:rsid w:val="00BE1167"/>
    <w:rsid w:val="00BE1D54"/>
    <w:rsid w:val="00BE5F12"/>
    <w:rsid w:val="00BF13F1"/>
    <w:rsid w:val="00BF2412"/>
    <w:rsid w:val="00BF2D1F"/>
    <w:rsid w:val="00BF53F9"/>
    <w:rsid w:val="00BF6C43"/>
    <w:rsid w:val="00BF6CDD"/>
    <w:rsid w:val="00C00D65"/>
    <w:rsid w:val="00C0154B"/>
    <w:rsid w:val="00C039A3"/>
    <w:rsid w:val="00C03B48"/>
    <w:rsid w:val="00C046E2"/>
    <w:rsid w:val="00C05290"/>
    <w:rsid w:val="00C05F38"/>
    <w:rsid w:val="00C11F64"/>
    <w:rsid w:val="00C20562"/>
    <w:rsid w:val="00C244A2"/>
    <w:rsid w:val="00C31150"/>
    <w:rsid w:val="00C34F43"/>
    <w:rsid w:val="00C3535C"/>
    <w:rsid w:val="00C41DB2"/>
    <w:rsid w:val="00C42B02"/>
    <w:rsid w:val="00C42E77"/>
    <w:rsid w:val="00C44F81"/>
    <w:rsid w:val="00C4546B"/>
    <w:rsid w:val="00C52C44"/>
    <w:rsid w:val="00C576B7"/>
    <w:rsid w:val="00C57ED9"/>
    <w:rsid w:val="00C61852"/>
    <w:rsid w:val="00C664C6"/>
    <w:rsid w:val="00C72C85"/>
    <w:rsid w:val="00C851AE"/>
    <w:rsid w:val="00C902FC"/>
    <w:rsid w:val="00C9213D"/>
    <w:rsid w:val="00C94AC0"/>
    <w:rsid w:val="00CA409E"/>
    <w:rsid w:val="00CB7F28"/>
    <w:rsid w:val="00CC0A3D"/>
    <w:rsid w:val="00CC132D"/>
    <w:rsid w:val="00CC4EE2"/>
    <w:rsid w:val="00CC5333"/>
    <w:rsid w:val="00CD2BC2"/>
    <w:rsid w:val="00CD3AA7"/>
    <w:rsid w:val="00CD58E3"/>
    <w:rsid w:val="00CF716B"/>
    <w:rsid w:val="00D0106A"/>
    <w:rsid w:val="00D02A87"/>
    <w:rsid w:val="00D03104"/>
    <w:rsid w:val="00D059A3"/>
    <w:rsid w:val="00D07BD8"/>
    <w:rsid w:val="00D136BC"/>
    <w:rsid w:val="00D202C1"/>
    <w:rsid w:val="00D2461D"/>
    <w:rsid w:val="00D24A26"/>
    <w:rsid w:val="00D26E94"/>
    <w:rsid w:val="00D327DA"/>
    <w:rsid w:val="00D35CE9"/>
    <w:rsid w:val="00D36BDE"/>
    <w:rsid w:val="00D3768C"/>
    <w:rsid w:val="00D407D5"/>
    <w:rsid w:val="00D4211B"/>
    <w:rsid w:val="00D459D4"/>
    <w:rsid w:val="00D46012"/>
    <w:rsid w:val="00D54226"/>
    <w:rsid w:val="00D64131"/>
    <w:rsid w:val="00D655DA"/>
    <w:rsid w:val="00D66AF2"/>
    <w:rsid w:val="00D66D8A"/>
    <w:rsid w:val="00D702FC"/>
    <w:rsid w:val="00D71EBD"/>
    <w:rsid w:val="00D74BE4"/>
    <w:rsid w:val="00D75ADF"/>
    <w:rsid w:val="00D761B1"/>
    <w:rsid w:val="00D7648B"/>
    <w:rsid w:val="00D80799"/>
    <w:rsid w:val="00D83BCB"/>
    <w:rsid w:val="00D8557C"/>
    <w:rsid w:val="00D8745B"/>
    <w:rsid w:val="00D90034"/>
    <w:rsid w:val="00D9005D"/>
    <w:rsid w:val="00D9543E"/>
    <w:rsid w:val="00D96CCA"/>
    <w:rsid w:val="00D96E98"/>
    <w:rsid w:val="00D97DC2"/>
    <w:rsid w:val="00DA02EB"/>
    <w:rsid w:val="00DA0680"/>
    <w:rsid w:val="00DA0BCE"/>
    <w:rsid w:val="00DA29C7"/>
    <w:rsid w:val="00DA494D"/>
    <w:rsid w:val="00DA4B75"/>
    <w:rsid w:val="00DA77A5"/>
    <w:rsid w:val="00DB3A51"/>
    <w:rsid w:val="00DB3ABE"/>
    <w:rsid w:val="00DB3C19"/>
    <w:rsid w:val="00DB4BF2"/>
    <w:rsid w:val="00DB4D59"/>
    <w:rsid w:val="00DB555C"/>
    <w:rsid w:val="00DB7D41"/>
    <w:rsid w:val="00DB7E3F"/>
    <w:rsid w:val="00DC1C66"/>
    <w:rsid w:val="00DC3390"/>
    <w:rsid w:val="00DC39D8"/>
    <w:rsid w:val="00DC5122"/>
    <w:rsid w:val="00DC5437"/>
    <w:rsid w:val="00DC5ACC"/>
    <w:rsid w:val="00DC63E9"/>
    <w:rsid w:val="00DD4067"/>
    <w:rsid w:val="00DD4315"/>
    <w:rsid w:val="00DD61DB"/>
    <w:rsid w:val="00DD7D3B"/>
    <w:rsid w:val="00DE2371"/>
    <w:rsid w:val="00DE3ED1"/>
    <w:rsid w:val="00DF145C"/>
    <w:rsid w:val="00DF1553"/>
    <w:rsid w:val="00E0102B"/>
    <w:rsid w:val="00E042E7"/>
    <w:rsid w:val="00E11F84"/>
    <w:rsid w:val="00E13833"/>
    <w:rsid w:val="00E15576"/>
    <w:rsid w:val="00E20BA7"/>
    <w:rsid w:val="00E20DCA"/>
    <w:rsid w:val="00E21288"/>
    <w:rsid w:val="00E228DD"/>
    <w:rsid w:val="00E22EFB"/>
    <w:rsid w:val="00E24F2E"/>
    <w:rsid w:val="00E25A76"/>
    <w:rsid w:val="00E260A9"/>
    <w:rsid w:val="00E275D8"/>
    <w:rsid w:val="00E31634"/>
    <w:rsid w:val="00E4240D"/>
    <w:rsid w:val="00E4253B"/>
    <w:rsid w:val="00E436DD"/>
    <w:rsid w:val="00E43832"/>
    <w:rsid w:val="00E4462D"/>
    <w:rsid w:val="00E45193"/>
    <w:rsid w:val="00E5010C"/>
    <w:rsid w:val="00E51A5C"/>
    <w:rsid w:val="00E51C27"/>
    <w:rsid w:val="00E6091D"/>
    <w:rsid w:val="00E61067"/>
    <w:rsid w:val="00E62ECF"/>
    <w:rsid w:val="00E65BBD"/>
    <w:rsid w:val="00E70FE2"/>
    <w:rsid w:val="00E71F09"/>
    <w:rsid w:val="00E76323"/>
    <w:rsid w:val="00E76BBA"/>
    <w:rsid w:val="00E82CE6"/>
    <w:rsid w:val="00E92F1F"/>
    <w:rsid w:val="00EA41E6"/>
    <w:rsid w:val="00EA5952"/>
    <w:rsid w:val="00EB133A"/>
    <w:rsid w:val="00EB2284"/>
    <w:rsid w:val="00EB5590"/>
    <w:rsid w:val="00EB5E31"/>
    <w:rsid w:val="00EC1024"/>
    <w:rsid w:val="00EC1ACD"/>
    <w:rsid w:val="00EC2B04"/>
    <w:rsid w:val="00EC2DB0"/>
    <w:rsid w:val="00EC796A"/>
    <w:rsid w:val="00ED0B20"/>
    <w:rsid w:val="00ED27CA"/>
    <w:rsid w:val="00ED3F81"/>
    <w:rsid w:val="00ED58E2"/>
    <w:rsid w:val="00ED67F7"/>
    <w:rsid w:val="00ED6938"/>
    <w:rsid w:val="00ED711C"/>
    <w:rsid w:val="00ED7F43"/>
    <w:rsid w:val="00EF01A9"/>
    <w:rsid w:val="00EF42F9"/>
    <w:rsid w:val="00EF6772"/>
    <w:rsid w:val="00EF7EE6"/>
    <w:rsid w:val="00F03782"/>
    <w:rsid w:val="00F037E3"/>
    <w:rsid w:val="00F11A3C"/>
    <w:rsid w:val="00F126F1"/>
    <w:rsid w:val="00F12D59"/>
    <w:rsid w:val="00F17111"/>
    <w:rsid w:val="00F24E72"/>
    <w:rsid w:val="00F30202"/>
    <w:rsid w:val="00F34ED8"/>
    <w:rsid w:val="00F364B5"/>
    <w:rsid w:val="00F4076B"/>
    <w:rsid w:val="00F46F36"/>
    <w:rsid w:val="00F50A2C"/>
    <w:rsid w:val="00F51702"/>
    <w:rsid w:val="00F52F02"/>
    <w:rsid w:val="00F575FA"/>
    <w:rsid w:val="00F612F1"/>
    <w:rsid w:val="00F63452"/>
    <w:rsid w:val="00F65E65"/>
    <w:rsid w:val="00F73060"/>
    <w:rsid w:val="00F737CC"/>
    <w:rsid w:val="00F74935"/>
    <w:rsid w:val="00F74F7B"/>
    <w:rsid w:val="00F75BCF"/>
    <w:rsid w:val="00F81049"/>
    <w:rsid w:val="00F82BFD"/>
    <w:rsid w:val="00FA1BA6"/>
    <w:rsid w:val="00FA2154"/>
    <w:rsid w:val="00FA3298"/>
    <w:rsid w:val="00FA49D9"/>
    <w:rsid w:val="00FA6090"/>
    <w:rsid w:val="00FA6615"/>
    <w:rsid w:val="00FA6D65"/>
    <w:rsid w:val="00FA7AF1"/>
    <w:rsid w:val="00FB0D56"/>
    <w:rsid w:val="00FB15CD"/>
    <w:rsid w:val="00FB2C30"/>
    <w:rsid w:val="00FB436E"/>
    <w:rsid w:val="00FB5A62"/>
    <w:rsid w:val="00FB60FA"/>
    <w:rsid w:val="00FC05BF"/>
    <w:rsid w:val="00FC12A2"/>
    <w:rsid w:val="00FC4B52"/>
    <w:rsid w:val="00FC70C2"/>
    <w:rsid w:val="00FD2FCD"/>
    <w:rsid w:val="00FD4EC4"/>
    <w:rsid w:val="00FD758A"/>
    <w:rsid w:val="00FE3EAA"/>
    <w:rsid w:val="00FE4940"/>
    <w:rsid w:val="00FE6976"/>
    <w:rsid w:val="00FF63A6"/>
    <w:rsid w:val="00FF6C11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  <o:colormru v:ext="edit" colors="black"/>
    </o:shapedefaults>
    <o:shapelayout v:ext="edit">
      <o:idmap v:ext="edit" data="2"/>
    </o:shapelayout>
  </w:shapeDefaults>
  <w:decimalSymbol w:val="."/>
  <w:listSeparator w:val=","/>
  <w14:docId w14:val="7E1C98D9"/>
  <w15:chartTrackingRefBased/>
  <w15:docId w15:val="{23B5ACB6-5C24-4BEA-AC2D-0573C3580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6B3"/>
    <w:rPr>
      <w:rFonts w:ascii="Century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uiPriority w:val="39"/>
    <w:rsid w:val="00D76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4B325C"/>
    <w:rPr>
      <w:rFonts w:ascii="Arial" w:eastAsia="ＭＳ ゴシック" w:hAnsi="Arial"/>
      <w:sz w:val="18"/>
      <w:szCs w:val="18"/>
    </w:rPr>
  </w:style>
  <w:style w:type="paragraph" w:styleId="a7">
    <w:name w:val="Revision"/>
    <w:hidden/>
    <w:uiPriority w:val="99"/>
    <w:semiHidden/>
    <w:rsid w:val="00611035"/>
    <w:rPr>
      <w:rFonts w:ascii="Century" w:hAnsi="Century"/>
      <w:szCs w:val="24"/>
    </w:rPr>
  </w:style>
  <w:style w:type="paragraph" w:styleId="a8">
    <w:name w:val="Date"/>
    <w:basedOn w:val="a"/>
    <w:next w:val="a"/>
    <w:link w:val="a9"/>
    <w:rsid w:val="00024CFC"/>
  </w:style>
  <w:style w:type="character" w:customStyle="1" w:styleId="a9">
    <w:name w:val="日付 (文字)"/>
    <w:link w:val="a8"/>
    <w:rsid w:val="00024CFC"/>
    <w:rPr>
      <w:rFonts w:ascii="Century" w:hAnsi="Century"/>
      <w:szCs w:val="24"/>
    </w:rPr>
  </w:style>
  <w:style w:type="character" w:styleId="aa">
    <w:name w:val="annotation reference"/>
    <w:rsid w:val="00627013"/>
    <w:rPr>
      <w:sz w:val="18"/>
      <w:szCs w:val="18"/>
    </w:rPr>
  </w:style>
  <w:style w:type="paragraph" w:styleId="ab">
    <w:name w:val="annotation text"/>
    <w:basedOn w:val="a"/>
    <w:link w:val="ac"/>
    <w:rsid w:val="00627013"/>
  </w:style>
  <w:style w:type="character" w:customStyle="1" w:styleId="ac">
    <w:name w:val="コメント文字列 (文字)"/>
    <w:link w:val="ab"/>
    <w:rsid w:val="00627013"/>
    <w:rPr>
      <w:rFonts w:ascii="Century" w:hAnsi="Century"/>
      <w:szCs w:val="24"/>
    </w:rPr>
  </w:style>
  <w:style w:type="paragraph" w:styleId="ad">
    <w:name w:val="annotation subject"/>
    <w:basedOn w:val="ab"/>
    <w:next w:val="ab"/>
    <w:link w:val="ae"/>
    <w:rsid w:val="00627013"/>
    <w:rPr>
      <w:b/>
      <w:bCs/>
    </w:rPr>
  </w:style>
  <w:style w:type="character" w:customStyle="1" w:styleId="ae">
    <w:name w:val="コメント内容 (文字)"/>
    <w:link w:val="ad"/>
    <w:rsid w:val="00627013"/>
    <w:rPr>
      <w:rFonts w:ascii="Century" w:hAnsi="Century"/>
      <w:b/>
      <w:bCs/>
      <w:szCs w:val="24"/>
    </w:rPr>
  </w:style>
  <w:style w:type="character" w:styleId="af">
    <w:name w:val="Hyperlink"/>
    <w:uiPriority w:val="99"/>
    <w:unhideWhenUsed/>
    <w:rsid w:val="00E61067"/>
    <w:rPr>
      <w:color w:val="0000FF"/>
      <w:u w:val="single"/>
    </w:rPr>
  </w:style>
  <w:style w:type="paragraph" w:styleId="2">
    <w:name w:val="Body Text Indent 2"/>
    <w:basedOn w:val="a"/>
    <w:link w:val="20"/>
    <w:rsid w:val="00702BC6"/>
    <w:pPr>
      <w:spacing w:line="480" w:lineRule="auto"/>
      <w:ind w:leftChars="400" w:left="851"/>
    </w:pPr>
  </w:style>
  <w:style w:type="character" w:customStyle="1" w:styleId="20">
    <w:name w:val="本文インデント 2 (文字)"/>
    <w:link w:val="2"/>
    <w:rsid w:val="00702BC6"/>
    <w:rPr>
      <w:rFonts w:ascii="Century" w:hAnsi="Century"/>
      <w:szCs w:val="24"/>
    </w:rPr>
  </w:style>
  <w:style w:type="paragraph" w:styleId="af0">
    <w:name w:val="List Paragraph"/>
    <w:basedOn w:val="a"/>
    <w:uiPriority w:val="34"/>
    <w:qFormat/>
    <w:rsid w:val="00976811"/>
    <w:pPr>
      <w:ind w:leftChars="400" w:left="840"/>
    </w:pPr>
  </w:style>
  <w:style w:type="paragraph" w:customStyle="1" w:styleId="Default">
    <w:name w:val="Default"/>
    <w:rsid w:val="00501D0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1">
    <w:name w:val="FollowedHyperlink"/>
    <w:basedOn w:val="a0"/>
    <w:rsid w:val="00785716"/>
    <w:rPr>
      <w:color w:val="954F72" w:themeColor="followed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31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Links>
    <vt:vector size="12" baseType="variant">
      <vt:variant>
        <vt:i4>3604543</vt:i4>
      </vt:variant>
      <vt:variant>
        <vt:i4>12</vt:i4>
      </vt:variant>
      <vt:variant>
        <vt:i4>0</vt:i4>
      </vt:variant>
      <vt:variant>
        <vt:i4>5</vt:i4>
      </vt:variant>
      <vt:variant>
        <vt:lpwstr>http://www.jp-orangebook.gr.jp/data/dataindex.shtml</vt:lpwstr>
      </vt:variant>
      <vt:variant>
        <vt:lpwstr/>
      </vt:variant>
      <vt:variant>
        <vt:i4>3604543</vt:i4>
      </vt:variant>
      <vt:variant>
        <vt:i4>0</vt:i4>
      </vt:variant>
      <vt:variant>
        <vt:i4>0</vt:i4>
      </vt:variant>
      <vt:variant>
        <vt:i4>5</vt:i4>
      </vt:variant>
      <vt:variant>
        <vt:lpwstr>http://www.jp-orangebook.gr.jp/data/dataindex.shtml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SUEMATSU YURI/末松 佑理</cp:lastModifiedBy>
  <cp:revision>2</cp:revision>
  <dcterms:created xsi:type="dcterms:W3CDTF">2026-09-17T06:04:00Z</dcterms:created>
  <dcterms:modified xsi:type="dcterms:W3CDTF">2026-09-17T06:05:00Z</dcterms:modified>
</cp:coreProperties>
</file>