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A063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4263"/>
        <w:gridCol w:w="4263"/>
      </w:tblGrid>
      <w:tr w:rsidR="00EF7EE6" w14:paraId="3D5B8576" w14:textId="77777777" w:rsidTr="009C6C9F">
        <w:trPr>
          <w:trHeight w:hRule="exact" w:val="312"/>
        </w:trPr>
        <w:tc>
          <w:tcPr>
            <w:tcW w:w="800" w:type="pct"/>
          </w:tcPr>
          <w:p w14:paraId="0262CB5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31E6B45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6105FA2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4A646A25" w14:textId="77777777" w:rsidTr="009C6C9F">
        <w:trPr>
          <w:trHeight w:hRule="exact" w:val="340"/>
        </w:trPr>
        <w:tc>
          <w:tcPr>
            <w:tcW w:w="800" w:type="pct"/>
            <w:vAlign w:val="center"/>
          </w:tcPr>
          <w:p w14:paraId="7B1BD608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75EEECC2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69FDD86B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53EEE54C" w14:textId="77777777" w:rsidTr="009C6C9F">
        <w:trPr>
          <w:trHeight w:hRule="exact" w:val="510"/>
        </w:trPr>
        <w:tc>
          <w:tcPr>
            <w:tcW w:w="800" w:type="pct"/>
            <w:vAlign w:val="center"/>
          </w:tcPr>
          <w:p w14:paraId="0948EF27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4E0B5940" w14:textId="77777777" w:rsidR="005B2B9C" w:rsidRPr="0009019C" w:rsidRDefault="00CF748A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CF748A">
              <w:rPr>
                <w:rFonts w:ascii="Arial" w:eastAsia="ＭＳ ゴシック" w:hAnsi="Arial" w:cs="Arial" w:hint="eastAsia"/>
                <w:szCs w:val="20"/>
              </w:rPr>
              <w:t>アゾセミド錠</w:t>
            </w:r>
            <w:r w:rsidRPr="00CF748A">
              <w:rPr>
                <w:rFonts w:ascii="Arial" w:eastAsia="ＭＳ ゴシック" w:hAnsi="Arial" w:cs="Arial" w:hint="eastAsia"/>
                <w:szCs w:val="20"/>
              </w:rPr>
              <w:t>30mg</w:t>
            </w:r>
            <w:r w:rsidRPr="00CF748A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CF748A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CF748A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2100" w:type="pct"/>
            <w:vAlign w:val="center"/>
          </w:tcPr>
          <w:p w14:paraId="246BBAED" w14:textId="77777777" w:rsidR="005B2B9C" w:rsidRPr="00802350" w:rsidRDefault="00CF748A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ダイアート錠</w:t>
            </w:r>
            <w:r>
              <w:rPr>
                <w:rFonts w:ascii="Arial" w:eastAsia="ＭＳ ゴシック" w:hAnsi="Arial" w:cs="Arial" w:hint="eastAsia"/>
                <w:szCs w:val="20"/>
              </w:rPr>
              <w:t>30m</w:t>
            </w:r>
            <w:r>
              <w:rPr>
                <w:rFonts w:ascii="Arial" w:eastAsia="ＭＳ ゴシック" w:hAnsi="Arial" w:cs="Arial"/>
                <w:szCs w:val="20"/>
              </w:rPr>
              <w:t>g</w:t>
            </w:r>
          </w:p>
        </w:tc>
      </w:tr>
      <w:tr w:rsidR="00EF7EE6" w14:paraId="662B397A" w14:textId="77777777" w:rsidTr="009C6C9F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10.80円</w:t>
            </w:r>
          </w:p>
        </w:tc>
      </w:tr>
      <w:tr w:rsidR="00EF7EE6" w14:paraId="48AAB312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2348E0C1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3DE30103" w14:textId="77777777" w:rsidR="005B2B9C" w:rsidRPr="00802350" w:rsidRDefault="00CF748A" w:rsidP="00CF748A">
            <w:pPr>
              <w:jc w:val="center"/>
              <w:rPr>
                <w:szCs w:val="20"/>
              </w:rPr>
            </w:pPr>
            <w:r w:rsidRPr="00CF748A">
              <w:rPr>
                <w:szCs w:val="20"/>
              </w:rPr>
              <w:t>1</w:t>
            </w:r>
            <w:r w:rsidRPr="00CF748A">
              <w:rPr>
                <w:rFonts w:hint="eastAsia"/>
                <w:szCs w:val="20"/>
              </w:rPr>
              <w:t>錠中</w:t>
            </w:r>
            <w:r>
              <w:rPr>
                <w:rFonts w:hint="eastAsia"/>
                <w:szCs w:val="20"/>
              </w:rPr>
              <w:t>に</w:t>
            </w:r>
            <w:r w:rsidRPr="00CF748A">
              <w:rPr>
                <w:rFonts w:hint="eastAsia"/>
                <w:szCs w:val="20"/>
              </w:rPr>
              <w:t>アゾセミド（日局）</w:t>
            </w:r>
            <w:r w:rsidRPr="00CF748A">
              <w:rPr>
                <w:szCs w:val="20"/>
              </w:rPr>
              <w:t>30mg</w:t>
            </w:r>
          </w:p>
        </w:tc>
      </w:tr>
      <w:tr w:rsidR="00CF748A" w14:paraId="5FCCB5FC" w14:textId="77777777" w:rsidTr="00CF748A">
        <w:trPr>
          <w:trHeight w:val="680"/>
        </w:trPr>
        <w:tc>
          <w:tcPr>
            <w:tcW w:w="800" w:type="pct"/>
            <w:vAlign w:val="center"/>
          </w:tcPr>
          <w:p w14:paraId="57A4915B" w14:textId="77777777" w:rsidR="00CF748A" w:rsidRPr="001C6C05" w:rsidRDefault="00CF748A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</w:tcPr>
          <w:p w14:paraId="5F692566" w14:textId="77777777" w:rsidR="00CF748A" w:rsidRPr="00B30F5B" w:rsidRDefault="00CF748A" w:rsidP="006831DC">
            <w:pPr>
              <w:ind w:rightChars="-21" w:right="-40"/>
              <w:jc w:val="both"/>
              <w:rPr>
                <w:szCs w:val="20"/>
              </w:rPr>
            </w:pPr>
            <w:r w:rsidRPr="00CF748A">
              <w:rPr>
                <w:rFonts w:hint="eastAsia"/>
                <w:szCs w:val="20"/>
              </w:rPr>
              <w:t>ステアリン酸マグネシウム、ヒドロキシプロピルセルロース、カルメロースカルシウム、トウモロコシデンプン、結晶セルロース、ケイ酸マグネシウム、乳糖水和物、ヒプロメロース、酸化チタン、カルナウバロウ、マクロゴール</w:t>
            </w:r>
          </w:p>
        </w:tc>
      </w:tr>
      <w:tr w:rsidR="00CF748A" w14:paraId="07189356" w14:textId="77777777" w:rsidTr="00CF748A">
        <w:trPr>
          <w:trHeight w:val="340"/>
        </w:trPr>
        <w:tc>
          <w:tcPr>
            <w:tcW w:w="800" w:type="pct"/>
            <w:vAlign w:val="center"/>
          </w:tcPr>
          <w:p w14:paraId="4B6E6F05" w14:textId="77777777" w:rsidR="00CF748A" w:rsidRPr="001C6C05" w:rsidRDefault="00CF748A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66A5F0ED" w14:textId="77777777" w:rsidR="00CF748A" w:rsidRPr="00B30F5B" w:rsidRDefault="00CF748A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CF748A">
              <w:rPr>
                <w:rFonts w:hint="eastAsia"/>
                <w:szCs w:val="20"/>
              </w:rPr>
              <w:t>持続型ループ利尿剤</w:t>
            </w:r>
          </w:p>
        </w:tc>
      </w:tr>
      <w:tr w:rsidR="00CF748A" w14:paraId="52D20FE3" w14:textId="77777777" w:rsidTr="00CF748A">
        <w:trPr>
          <w:trHeight w:val="340"/>
        </w:trPr>
        <w:tc>
          <w:tcPr>
            <w:tcW w:w="800" w:type="pct"/>
            <w:vAlign w:val="center"/>
          </w:tcPr>
          <w:p w14:paraId="54D8F88C" w14:textId="77777777" w:rsidR="00CF748A" w:rsidRPr="001C6C05" w:rsidRDefault="00CF748A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22C3F671" w14:textId="77777777" w:rsidR="00CF748A" w:rsidRPr="0009019C" w:rsidRDefault="00CF748A" w:rsidP="00694A1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CF748A">
              <w:rPr>
                <w:rFonts w:cs="RyuminPro-Regular-90pv-RKSJ-H-I" w:hint="eastAsia"/>
                <w:szCs w:val="20"/>
              </w:rPr>
              <w:t>心性浮腫（うっ血性心不全）、腎性浮腫、肝性浮腫</w:t>
            </w:r>
          </w:p>
        </w:tc>
      </w:tr>
      <w:tr w:rsidR="00CF748A" w14:paraId="07298490" w14:textId="77777777" w:rsidTr="00CF748A">
        <w:trPr>
          <w:trHeight w:val="680"/>
        </w:trPr>
        <w:tc>
          <w:tcPr>
            <w:tcW w:w="800" w:type="pct"/>
            <w:vAlign w:val="center"/>
          </w:tcPr>
          <w:p w14:paraId="5FB85234" w14:textId="77777777" w:rsidR="00CF748A" w:rsidRPr="001C6C05" w:rsidRDefault="00CF748A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3D366D75" w14:textId="77777777" w:rsidR="00CF748A" w:rsidRPr="00CF748A" w:rsidRDefault="00CF748A" w:rsidP="00CF748A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CF748A">
              <w:rPr>
                <w:rFonts w:cs="RyuminPro-Regular-90pv-RKSJ-H-I" w:hint="eastAsia"/>
                <w:szCs w:val="20"/>
              </w:rPr>
              <w:t>通常成人</w:t>
            </w:r>
            <w:r w:rsidRPr="00CF748A">
              <w:rPr>
                <w:rFonts w:cs="RyuminPro-Regular-90pv-RKSJ-H-I"/>
                <w:szCs w:val="20"/>
              </w:rPr>
              <w:t>1</w:t>
            </w:r>
            <w:r w:rsidRPr="00CF748A">
              <w:rPr>
                <w:rFonts w:cs="RyuminPro-Regular-90pv-RKSJ-H-I" w:hint="eastAsia"/>
                <w:szCs w:val="20"/>
              </w:rPr>
              <w:t>日</w:t>
            </w:r>
            <w:r w:rsidRPr="00CF748A">
              <w:rPr>
                <w:rFonts w:cs="RyuminPro-Regular-90pv-RKSJ-H-I"/>
                <w:szCs w:val="20"/>
              </w:rPr>
              <w:t>1</w:t>
            </w:r>
            <w:r w:rsidRPr="00CF748A">
              <w:rPr>
                <w:rFonts w:cs="RyuminPro-Regular-90pv-RKSJ-H-I" w:hint="eastAsia"/>
                <w:szCs w:val="20"/>
              </w:rPr>
              <w:t>回</w:t>
            </w:r>
            <w:r w:rsidRPr="00CF748A">
              <w:rPr>
                <w:rFonts w:cs="RyuminPro-Regular-90pv-RKSJ-H-I"/>
                <w:szCs w:val="20"/>
              </w:rPr>
              <w:t>2</w:t>
            </w:r>
            <w:r w:rsidRPr="00CF748A">
              <w:rPr>
                <w:rFonts w:cs="RyuminPro-Regular-90pv-RKSJ-H-I" w:hint="eastAsia"/>
                <w:szCs w:val="20"/>
              </w:rPr>
              <w:t>錠（アゾセミドとして</w:t>
            </w:r>
            <w:r w:rsidRPr="00CF748A">
              <w:rPr>
                <w:rFonts w:cs="RyuminPro-Regular-90pv-RKSJ-H-I"/>
                <w:szCs w:val="20"/>
              </w:rPr>
              <w:t>60mg</w:t>
            </w:r>
            <w:r w:rsidRPr="00CF748A">
              <w:rPr>
                <w:rFonts w:cs="RyuminPro-Regular-90pv-RKSJ-H-I" w:hint="eastAsia"/>
                <w:szCs w:val="20"/>
              </w:rPr>
              <w:t>）を経口投与する。</w:t>
            </w:r>
          </w:p>
          <w:p w14:paraId="6C11EFCD" w14:textId="77777777" w:rsidR="00CF748A" w:rsidRPr="0009019C" w:rsidRDefault="00CF748A" w:rsidP="00CF748A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CF748A">
              <w:rPr>
                <w:rFonts w:cs="RyuminPro-Regular-90pv-RKSJ-H-I" w:hint="eastAsia"/>
                <w:szCs w:val="20"/>
              </w:rPr>
              <w:t>なお、年齢・症状により適宜増減する。</w:t>
            </w:r>
          </w:p>
        </w:tc>
      </w:tr>
      <w:tr w:rsidR="00EF7EE6" w14:paraId="5399D24F" w14:textId="77777777" w:rsidTr="003C0F4B">
        <w:trPr>
          <w:trHeight w:val="1603"/>
        </w:trPr>
        <w:tc>
          <w:tcPr>
            <w:tcW w:w="800" w:type="pct"/>
            <w:vAlign w:val="center"/>
          </w:tcPr>
          <w:p w14:paraId="5ECF29CE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4C83A518" w14:textId="77777777" w:rsidR="005B2B9C" w:rsidRPr="00C22811" w:rsidRDefault="00C22811" w:rsidP="00DC1C66">
            <w:pPr>
              <w:ind w:rightChars="-59" w:right="-113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</w:t>
            </w:r>
            <w:r w:rsidRPr="00C22811">
              <w:rPr>
                <w:rFonts w:hint="eastAsia"/>
                <w:sz w:val="18"/>
                <w:szCs w:val="18"/>
              </w:rPr>
              <w:t>色の</w:t>
            </w:r>
            <w:r w:rsidR="00793E44">
              <w:rPr>
                <w:rFonts w:hint="eastAsia"/>
                <w:sz w:val="18"/>
                <w:szCs w:val="18"/>
              </w:rPr>
              <w:t>だ</w:t>
            </w:r>
            <w:r w:rsidRPr="00C22811">
              <w:rPr>
                <w:rFonts w:hint="eastAsia"/>
                <w:sz w:val="18"/>
                <w:szCs w:val="18"/>
              </w:rPr>
              <w:t>円の割線入りフィルムコーティング錠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11070A" w:rsidRPr="00DA086B" w14:paraId="52FF8799" w14:textId="77777777" w:rsidTr="00C22811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1615AB7" w14:textId="77777777" w:rsidR="0011070A" w:rsidRPr="00DA086B" w:rsidRDefault="00C22811" w:rsidP="00C22811">
                  <w:pPr>
                    <w:ind w:left="-57" w:right="-57"/>
                    <w:jc w:val="center"/>
                  </w:pPr>
                  <w:r w:rsidRPr="00C22811">
                    <w:rPr>
                      <w:noProof/>
                    </w:rPr>
                    <w:drawing>
                      <wp:inline distT="0" distB="0" distL="0" distR="0" wp14:anchorId="657F3658" wp14:editId="5C54B7FE">
                        <wp:extent cx="598170" cy="329565"/>
                        <wp:effectExtent l="0" t="0" r="0" b="0"/>
                        <wp:docPr id="1031482420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3295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EE205E2" w14:textId="77777777" w:rsidR="0011070A" w:rsidRPr="00DA086B" w:rsidRDefault="00C22811" w:rsidP="00C22811">
                  <w:pPr>
                    <w:ind w:left="-57" w:right="-57"/>
                    <w:jc w:val="center"/>
                  </w:pPr>
                  <w:r w:rsidRPr="00C22811">
                    <w:rPr>
                      <w:noProof/>
                    </w:rPr>
                    <w:drawing>
                      <wp:inline distT="0" distB="0" distL="0" distR="0" wp14:anchorId="392365F0" wp14:editId="1E0A79C9">
                        <wp:extent cx="598170" cy="329565"/>
                        <wp:effectExtent l="0" t="0" r="0" b="0"/>
                        <wp:docPr id="593308668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3295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0087C0F" w14:textId="77777777" w:rsidR="0011070A" w:rsidRPr="00DA086B" w:rsidRDefault="00C22811" w:rsidP="00C22811">
                  <w:pPr>
                    <w:ind w:left="-57" w:right="-57"/>
                    <w:jc w:val="center"/>
                  </w:pPr>
                  <w:r w:rsidRPr="00C22811">
                    <w:rPr>
                      <w:noProof/>
                    </w:rPr>
                    <w:drawing>
                      <wp:inline distT="0" distB="0" distL="0" distR="0" wp14:anchorId="12EEE672" wp14:editId="720B4F65">
                        <wp:extent cx="598805" cy="330200"/>
                        <wp:effectExtent l="0" t="0" r="0" b="0"/>
                        <wp:docPr id="716378899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805" cy="33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608BED77" w14:textId="77777777" w:rsidR="005B4ABA" w:rsidRDefault="005B4ABA" w:rsidP="00DC1C66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長径</w:t>
                  </w:r>
                  <w:r w:rsidR="0011070A"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>
                    <w:rPr>
                      <w:rFonts w:hint="eastAsia"/>
                      <w:sz w:val="18"/>
                      <w:szCs w:val="18"/>
                    </w:rPr>
                    <w:t>10.2</w:t>
                  </w:r>
                  <w:r w:rsidR="0011070A"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7321D9E7" w14:textId="77777777" w:rsidR="0011070A" w:rsidRPr="00DA086B" w:rsidRDefault="005B4ABA" w:rsidP="00DC1C66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短径：</w:t>
                  </w:r>
                  <w:r>
                    <w:rPr>
                      <w:rFonts w:hint="eastAsia"/>
                      <w:sz w:val="18"/>
                      <w:szCs w:val="18"/>
                    </w:rPr>
                    <w:t>4.6</w:t>
                  </w:r>
                  <w:r>
                    <w:rPr>
                      <w:sz w:val="18"/>
                      <w:szCs w:val="18"/>
                    </w:rPr>
                    <w:t>mm</w:t>
                  </w:r>
                </w:p>
                <w:p w14:paraId="74B15B11" w14:textId="77777777" w:rsidR="0011070A" w:rsidRPr="00DA086B" w:rsidRDefault="0011070A" w:rsidP="00B01DB3">
                  <w:r w:rsidRPr="00DA086B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="005B4ABA">
                    <w:rPr>
                      <w:rFonts w:hint="eastAsia"/>
                      <w:sz w:val="18"/>
                      <w:szCs w:val="18"/>
                    </w:rPr>
                    <w:t>3</w:t>
                  </w:r>
                  <w:r w:rsidR="005B4ABA">
                    <w:rPr>
                      <w:sz w:val="18"/>
                      <w:szCs w:val="18"/>
                    </w:rPr>
                    <w:t>.0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  <w:r w:rsidRPr="00DA086B">
                    <w:rPr>
                      <w:sz w:val="18"/>
                      <w:szCs w:val="18"/>
                    </w:rPr>
                    <w:br/>
                  </w:r>
                  <w:r w:rsidR="005B4ABA">
                    <w:rPr>
                      <w:rFonts w:hint="eastAsia"/>
                      <w:sz w:val="18"/>
                      <w:szCs w:val="18"/>
                    </w:rPr>
                    <w:t>重さ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5B4ABA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="005B4ABA">
                    <w:rPr>
                      <w:sz w:val="18"/>
                      <w:szCs w:val="18"/>
                    </w:rPr>
                    <w:t>30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11070A" w:rsidRPr="00DA086B" w14:paraId="0433E1E1" w14:textId="77777777" w:rsidTr="00F22B31">
              <w:trPr>
                <w:trHeight w:hRule="exact" w:val="326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001CC21" w14:textId="77777777" w:rsidR="0011070A" w:rsidRPr="005B4ABA" w:rsidRDefault="0011070A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  <w:r w:rsidRPr="005B4ABA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000D5C5" w14:textId="77777777" w:rsidR="0011070A" w:rsidRPr="005B4ABA" w:rsidRDefault="00D760EC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30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EP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5B4ABA" w:rsidRPr="005B4ABA">
                    <w:rPr>
                      <w:rFonts w:hint="eastAsia"/>
                      <w:sz w:val="18"/>
                      <w:szCs w:val="18"/>
                    </w:rPr>
                    <w:t>アゾセミ</w:t>
                  </w:r>
                  <w:r w:rsidR="0011070A" w:rsidRPr="005B4ABA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</w:p>
                <w:p w14:paraId="4B15C0DB" w14:textId="77777777" w:rsidR="0011070A" w:rsidRPr="005B4ABA" w:rsidRDefault="0011070A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</w:p>
                <w:p w14:paraId="1C9466AE" w14:textId="77777777" w:rsidR="0011070A" w:rsidRPr="005B4ABA" w:rsidRDefault="0011070A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56D1ED9" w14:textId="77777777" w:rsidR="0011070A" w:rsidRPr="0011070A" w:rsidRDefault="0011070A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564547D1" w14:textId="77777777" w:rsidR="00D049EC" w:rsidRPr="00D049EC" w:rsidRDefault="00D049EC" w:rsidP="006831DC">
            <w:pPr>
              <w:ind w:rightChars="-81" w:right="-155"/>
              <w:rPr>
                <w:sz w:val="18"/>
                <w:szCs w:val="18"/>
              </w:rPr>
            </w:pPr>
            <w:r w:rsidRPr="00D049EC">
              <w:rPr>
                <w:rFonts w:hint="eastAsia"/>
                <w:sz w:val="18"/>
                <w:szCs w:val="18"/>
              </w:rPr>
              <w:t>白色の</w:t>
            </w:r>
            <w:r w:rsidR="00793E44">
              <w:rPr>
                <w:rFonts w:hint="eastAsia"/>
                <w:sz w:val="18"/>
                <w:szCs w:val="18"/>
              </w:rPr>
              <w:t>だ円の</w:t>
            </w:r>
            <w:r w:rsidRPr="00D049EC">
              <w:rPr>
                <w:rFonts w:hint="eastAsia"/>
                <w:sz w:val="18"/>
                <w:szCs w:val="18"/>
              </w:rPr>
              <w:t>片</w:t>
            </w:r>
            <w:r w:rsidR="006831DC">
              <w:rPr>
                <w:rFonts w:hint="eastAsia"/>
                <w:sz w:val="18"/>
                <w:szCs w:val="18"/>
              </w:rPr>
              <w:t>面</w:t>
            </w:r>
            <w:r w:rsidRPr="00D049EC">
              <w:rPr>
                <w:rFonts w:hint="eastAsia"/>
                <w:sz w:val="18"/>
                <w:szCs w:val="18"/>
              </w:rPr>
              <w:t>割線入りフィルムコーティング錠</w:t>
            </w:r>
          </w:p>
          <w:p w14:paraId="3AE106BA" w14:textId="77777777" w:rsidR="00D049EC" w:rsidRPr="00D049EC" w:rsidRDefault="00D049EC" w:rsidP="00994A41">
            <w:pPr>
              <w:rPr>
                <w:sz w:val="18"/>
                <w:szCs w:val="18"/>
              </w:rPr>
            </w:pPr>
            <w:r w:rsidRPr="00D049EC">
              <w:rPr>
                <w:rFonts w:hint="eastAsia"/>
                <w:sz w:val="18"/>
                <w:szCs w:val="18"/>
              </w:rPr>
              <w:t>長径：</w:t>
            </w:r>
            <w:r w:rsidRPr="00D049EC">
              <w:rPr>
                <w:sz w:val="18"/>
                <w:szCs w:val="18"/>
              </w:rPr>
              <w:t>10.2mm</w:t>
            </w:r>
          </w:p>
          <w:p w14:paraId="65CBD354" w14:textId="77777777" w:rsidR="00D049EC" w:rsidRPr="00D049EC" w:rsidRDefault="00D049EC" w:rsidP="00994A41">
            <w:pPr>
              <w:rPr>
                <w:sz w:val="18"/>
                <w:szCs w:val="18"/>
              </w:rPr>
            </w:pPr>
            <w:r w:rsidRPr="00D049EC">
              <w:rPr>
                <w:rFonts w:hint="eastAsia"/>
                <w:sz w:val="18"/>
                <w:szCs w:val="18"/>
              </w:rPr>
              <w:t>短径：</w:t>
            </w:r>
            <w:r w:rsidRPr="00D049EC">
              <w:rPr>
                <w:sz w:val="18"/>
                <w:szCs w:val="18"/>
              </w:rPr>
              <w:t>4.6mm</w:t>
            </w:r>
          </w:p>
          <w:p w14:paraId="57771B79" w14:textId="77777777" w:rsidR="00D049EC" w:rsidRPr="00D049EC" w:rsidRDefault="00D049EC" w:rsidP="00994A41">
            <w:pPr>
              <w:rPr>
                <w:sz w:val="18"/>
                <w:szCs w:val="18"/>
              </w:rPr>
            </w:pPr>
            <w:r w:rsidRPr="00D049EC">
              <w:rPr>
                <w:rFonts w:hint="eastAsia"/>
                <w:sz w:val="18"/>
                <w:szCs w:val="18"/>
              </w:rPr>
              <w:t>厚さ：</w:t>
            </w:r>
            <w:r w:rsidRPr="00D049EC">
              <w:rPr>
                <w:sz w:val="18"/>
                <w:szCs w:val="18"/>
              </w:rPr>
              <w:t>3.0mm</w:t>
            </w:r>
          </w:p>
          <w:p w14:paraId="0F65E89F" w14:textId="77777777" w:rsidR="005B2B9C" w:rsidRPr="00B30F5B" w:rsidRDefault="00D049EC" w:rsidP="00994A41">
            <w:pPr>
              <w:ind w:rightChars="-59" w:right="-113"/>
              <w:rPr>
                <w:szCs w:val="20"/>
              </w:rPr>
            </w:pPr>
            <w:r w:rsidRPr="00D049EC">
              <w:rPr>
                <w:rFonts w:hint="eastAsia"/>
                <w:sz w:val="18"/>
                <w:szCs w:val="18"/>
              </w:rPr>
              <w:t>重量：</w:t>
            </w:r>
            <w:r w:rsidRPr="00D049EC">
              <w:rPr>
                <w:sz w:val="18"/>
                <w:szCs w:val="18"/>
              </w:rPr>
              <w:t>130mg</w:t>
            </w:r>
          </w:p>
        </w:tc>
      </w:tr>
      <w:tr w:rsidR="004A2502" w14:paraId="112A88A2" w14:textId="77777777" w:rsidTr="00C64F68">
        <w:trPr>
          <w:trHeight w:val="853"/>
        </w:trPr>
        <w:tc>
          <w:tcPr>
            <w:tcW w:w="800" w:type="pct"/>
            <w:vAlign w:val="center"/>
          </w:tcPr>
          <w:p w14:paraId="4F260387" w14:textId="77777777" w:rsidR="004A2502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0062424A" w14:textId="77777777" w:rsidR="004A2502" w:rsidRPr="00674536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5495C81B" w14:textId="593455D5" w:rsidR="004A2502" w:rsidRPr="00B30F5B" w:rsidRDefault="00C64F68" w:rsidP="00C64F68">
            <w:pPr>
              <w:jc w:val="both"/>
              <w:rPr>
                <w:szCs w:val="20"/>
              </w:rPr>
            </w:pPr>
            <w:r w:rsidRPr="003D0ACA">
              <w:rPr>
                <w:rFonts w:hAnsi="ＭＳ 明朝" w:hint="eastAsia"/>
                <w:szCs w:val="20"/>
              </w:rPr>
              <w:t>本剤は、</w:t>
            </w:r>
            <w:r w:rsidR="00DA1A0E" w:rsidRPr="00DA1A0E">
              <w:rPr>
                <w:rFonts w:hAnsi="ＭＳ 明朝" w:hint="eastAsia"/>
                <w:szCs w:val="20"/>
              </w:rPr>
              <w:t>ダイアート</w:t>
            </w:r>
            <w:r w:rsidRPr="00900DB4">
              <w:rPr>
                <w:szCs w:val="20"/>
                <w:vertAlign w:val="subscript"/>
              </w:rPr>
              <w:t>®</w:t>
            </w:r>
            <w:r w:rsidRPr="003D0ACA">
              <w:rPr>
                <w:rFonts w:hAnsi="ＭＳ 明朝" w:hint="eastAsia"/>
                <w:szCs w:val="20"/>
              </w:rPr>
              <w:t>錠</w:t>
            </w:r>
            <w:r w:rsidR="00DA1A0E">
              <w:rPr>
                <w:rFonts w:hAnsi="ＭＳ 明朝" w:hint="eastAsia"/>
                <w:szCs w:val="20"/>
              </w:rPr>
              <w:t>30</w:t>
            </w:r>
            <w:r w:rsidR="00DA1A0E">
              <w:rPr>
                <w:rFonts w:hAnsi="ＭＳ 明朝"/>
                <w:szCs w:val="20"/>
              </w:rPr>
              <w:t>mg</w:t>
            </w:r>
            <w:r w:rsidRPr="003D0ACA">
              <w:rPr>
                <w:rFonts w:hAnsi="ＭＳ 明朝" w:hint="eastAsia"/>
                <w:szCs w:val="20"/>
              </w:rPr>
              <w:t>のオーソライズド・ジェネリック</w:t>
            </w:r>
            <w:r>
              <w:rPr>
                <w:rFonts w:hAnsi="ＭＳ 明朝" w:hint="eastAsia"/>
                <w:szCs w:val="20"/>
              </w:rPr>
              <w:t>（</w:t>
            </w:r>
            <w:r>
              <w:rPr>
                <w:rFonts w:hAnsi="ＭＳ 明朝" w:hint="eastAsia"/>
                <w:szCs w:val="20"/>
              </w:rPr>
              <w:t>AG</w:t>
            </w:r>
            <w:r>
              <w:rPr>
                <w:rFonts w:hAnsi="ＭＳ 明朝" w:hint="eastAsia"/>
                <w:szCs w:val="20"/>
              </w:rPr>
              <w:t>）</w:t>
            </w:r>
            <w:r w:rsidRPr="003D0ACA">
              <w:rPr>
                <w:rFonts w:hAnsi="ＭＳ 明朝" w:hint="eastAsia"/>
                <w:szCs w:val="20"/>
              </w:rPr>
              <w:t>品であり、</w:t>
            </w:r>
            <w:r w:rsidR="00B756E7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14:paraId="4A541D44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27C86208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4D6582B4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6193A125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17F3866F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747903CC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7799E1FA" w14:textId="77777777" w:rsidR="005B2B9C" w:rsidRPr="007D194B" w:rsidRDefault="005B2B9C" w:rsidP="007D194B">
      <w:pPr>
        <w:tabs>
          <w:tab w:val="right" w:pos="10149"/>
        </w:tabs>
        <w:jc w:val="right"/>
      </w:pPr>
      <w:r>
        <w:t>2026年4月</w:t>
      </w:r>
    </w:p>
    <w:sectPr w:rsidR="005B2B9C" w:rsidRPr="007D194B" w:rsidSect="006E4F4E">
      <w:headerReference w:type="default" r:id="rId11"/>
      <w:pgSz w:w="11906" w:h="16838" w:code="9"/>
      <w:pgMar w:top="567" w:right="737" w:bottom="567" w:left="1021" w:header="283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0FC07" w14:textId="77777777" w:rsidR="003F3C43" w:rsidRDefault="003F3C43">
      <w:r>
        <w:separator/>
      </w:r>
    </w:p>
  </w:endnote>
  <w:endnote w:type="continuationSeparator" w:id="0">
    <w:p w14:paraId="3D360E82" w14:textId="77777777" w:rsidR="003F3C43" w:rsidRDefault="003F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1CA74" w14:textId="77777777" w:rsidR="003F3C43" w:rsidRDefault="003F3C43">
      <w:r>
        <w:separator/>
      </w:r>
    </w:p>
  </w:footnote>
  <w:footnote w:type="continuationSeparator" w:id="0">
    <w:p w14:paraId="245C537A" w14:textId="77777777" w:rsidR="003F3C43" w:rsidRDefault="003F3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8CD46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083F"/>
    <w:rsid w:val="00001DCF"/>
    <w:rsid w:val="00006AC1"/>
    <w:rsid w:val="00007410"/>
    <w:rsid w:val="0001435D"/>
    <w:rsid w:val="00016D81"/>
    <w:rsid w:val="0001752D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6B42"/>
    <w:rsid w:val="000A6C56"/>
    <w:rsid w:val="000B3271"/>
    <w:rsid w:val="000B4F8F"/>
    <w:rsid w:val="000B6BE6"/>
    <w:rsid w:val="000C176F"/>
    <w:rsid w:val="000C23A0"/>
    <w:rsid w:val="000C3792"/>
    <w:rsid w:val="000C4BEE"/>
    <w:rsid w:val="000D08AE"/>
    <w:rsid w:val="000D27E4"/>
    <w:rsid w:val="000D28B0"/>
    <w:rsid w:val="000D3617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070A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75F8B"/>
    <w:rsid w:val="001776F5"/>
    <w:rsid w:val="00181248"/>
    <w:rsid w:val="00183E22"/>
    <w:rsid w:val="00195867"/>
    <w:rsid w:val="001A14D8"/>
    <w:rsid w:val="001A56BC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43CD"/>
    <w:rsid w:val="002410B0"/>
    <w:rsid w:val="00246F0B"/>
    <w:rsid w:val="002530B7"/>
    <w:rsid w:val="00262F16"/>
    <w:rsid w:val="00267389"/>
    <w:rsid w:val="0028647E"/>
    <w:rsid w:val="00286BAE"/>
    <w:rsid w:val="002A6254"/>
    <w:rsid w:val="002B4503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2651"/>
    <w:rsid w:val="00347EFC"/>
    <w:rsid w:val="00352213"/>
    <w:rsid w:val="00353DBA"/>
    <w:rsid w:val="00356327"/>
    <w:rsid w:val="00357CFD"/>
    <w:rsid w:val="00361611"/>
    <w:rsid w:val="00362ADE"/>
    <w:rsid w:val="00365F9C"/>
    <w:rsid w:val="00366582"/>
    <w:rsid w:val="00373D52"/>
    <w:rsid w:val="00374471"/>
    <w:rsid w:val="00384726"/>
    <w:rsid w:val="00384F68"/>
    <w:rsid w:val="00386C27"/>
    <w:rsid w:val="003A01D4"/>
    <w:rsid w:val="003A0F18"/>
    <w:rsid w:val="003A1A60"/>
    <w:rsid w:val="003B24B7"/>
    <w:rsid w:val="003B4C9D"/>
    <w:rsid w:val="003C0F4B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3C43"/>
    <w:rsid w:val="003F41DA"/>
    <w:rsid w:val="00400A28"/>
    <w:rsid w:val="004126F7"/>
    <w:rsid w:val="00414F46"/>
    <w:rsid w:val="00423729"/>
    <w:rsid w:val="004254C4"/>
    <w:rsid w:val="00426471"/>
    <w:rsid w:val="00436F03"/>
    <w:rsid w:val="00441A81"/>
    <w:rsid w:val="00441F6B"/>
    <w:rsid w:val="00445E65"/>
    <w:rsid w:val="00457302"/>
    <w:rsid w:val="00463A3F"/>
    <w:rsid w:val="004646FC"/>
    <w:rsid w:val="00465138"/>
    <w:rsid w:val="00465EF8"/>
    <w:rsid w:val="004676F6"/>
    <w:rsid w:val="00471D66"/>
    <w:rsid w:val="00475B16"/>
    <w:rsid w:val="00480F22"/>
    <w:rsid w:val="0048216E"/>
    <w:rsid w:val="00484FBF"/>
    <w:rsid w:val="00492940"/>
    <w:rsid w:val="00493EB5"/>
    <w:rsid w:val="0049634E"/>
    <w:rsid w:val="004A2502"/>
    <w:rsid w:val="004A39B4"/>
    <w:rsid w:val="004A3F2F"/>
    <w:rsid w:val="004A421D"/>
    <w:rsid w:val="004A59D4"/>
    <w:rsid w:val="004B1950"/>
    <w:rsid w:val="004B325C"/>
    <w:rsid w:val="004B4768"/>
    <w:rsid w:val="004B7FCF"/>
    <w:rsid w:val="004C3BF4"/>
    <w:rsid w:val="004D3A1A"/>
    <w:rsid w:val="004D3FF9"/>
    <w:rsid w:val="004D623F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3B3C"/>
    <w:rsid w:val="00525FA1"/>
    <w:rsid w:val="00532337"/>
    <w:rsid w:val="00544B21"/>
    <w:rsid w:val="00545504"/>
    <w:rsid w:val="00550AF7"/>
    <w:rsid w:val="00564D2C"/>
    <w:rsid w:val="005730BF"/>
    <w:rsid w:val="00573280"/>
    <w:rsid w:val="00580164"/>
    <w:rsid w:val="005920EB"/>
    <w:rsid w:val="00592716"/>
    <w:rsid w:val="00594094"/>
    <w:rsid w:val="00597681"/>
    <w:rsid w:val="005A1792"/>
    <w:rsid w:val="005A2A63"/>
    <w:rsid w:val="005A6AEF"/>
    <w:rsid w:val="005B1C19"/>
    <w:rsid w:val="005B2795"/>
    <w:rsid w:val="005B2B9C"/>
    <w:rsid w:val="005B4ABA"/>
    <w:rsid w:val="005B5145"/>
    <w:rsid w:val="005B5A6B"/>
    <w:rsid w:val="005B67EC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18D9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0BC7"/>
    <w:rsid w:val="0062449B"/>
    <w:rsid w:val="00624BE4"/>
    <w:rsid w:val="00627013"/>
    <w:rsid w:val="00627366"/>
    <w:rsid w:val="00631075"/>
    <w:rsid w:val="00636679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31DC"/>
    <w:rsid w:val="006866B3"/>
    <w:rsid w:val="00694A17"/>
    <w:rsid w:val="006975A1"/>
    <w:rsid w:val="006A6456"/>
    <w:rsid w:val="006C7D3B"/>
    <w:rsid w:val="006D4F49"/>
    <w:rsid w:val="006E1D69"/>
    <w:rsid w:val="006E1DD6"/>
    <w:rsid w:val="006E2D0D"/>
    <w:rsid w:val="006E4F4E"/>
    <w:rsid w:val="006E68B7"/>
    <w:rsid w:val="006E72A7"/>
    <w:rsid w:val="006E7CC7"/>
    <w:rsid w:val="006F41DA"/>
    <w:rsid w:val="006F4388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31D7E"/>
    <w:rsid w:val="00735B28"/>
    <w:rsid w:val="00743E15"/>
    <w:rsid w:val="007521D7"/>
    <w:rsid w:val="00756532"/>
    <w:rsid w:val="00756811"/>
    <w:rsid w:val="007575D7"/>
    <w:rsid w:val="00764BB2"/>
    <w:rsid w:val="00775485"/>
    <w:rsid w:val="00780379"/>
    <w:rsid w:val="0078519E"/>
    <w:rsid w:val="00785716"/>
    <w:rsid w:val="007912EA"/>
    <w:rsid w:val="00791EBA"/>
    <w:rsid w:val="00793E44"/>
    <w:rsid w:val="007952C8"/>
    <w:rsid w:val="00797691"/>
    <w:rsid w:val="007A2541"/>
    <w:rsid w:val="007A531C"/>
    <w:rsid w:val="007B490F"/>
    <w:rsid w:val="007C0A0A"/>
    <w:rsid w:val="007C11DB"/>
    <w:rsid w:val="007C3C39"/>
    <w:rsid w:val="007D194B"/>
    <w:rsid w:val="007D1B54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D6290"/>
    <w:rsid w:val="008E05D5"/>
    <w:rsid w:val="008E2BB2"/>
    <w:rsid w:val="008E4A0D"/>
    <w:rsid w:val="008E61F2"/>
    <w:rsid w:val="008E7840"/>
    <w:rsid w:val="008F1B92"/>
    <w:rsid w:val="008F50EC"/>
    <w:rsid w:val="00900DB4"/>
    <w:rsid w:val="0090123D"/>
    <w:rsid w:val="00901D7D"/>
    <w:rsid w:val="009200DD"/>
    <w:rsid w:val="0092372C"/>
    <w:rsid w:val="00937233"/>
    <w:rsid w:val="0094465A"/>
    <w:rsid w:val="00945D32"/>
    <w:rsid w:val="0095009F"/>
    <w:rsid w:val="009550B8"/>
    <w:rsid w:val="00956465"/>
    <w:rsid w:val="009565FD"/>
    <w:rsid w:val="00960FCD"/>
    <w:rsid w:val="00961A79"/>
    <w:rsid w:val="00964592"/>
    <w:rsid w:val="009658D9"/>
    <w:rsid w:val="00965F35"/>
    <w:rsid w:val="009672D3"/>
    <w:rsid w:val="00973535"/>
    <w:rsid w:val="00976811"/>
    <w:rsid w:val="00977745"/>
    <w:rsid w:val="0098079A"/>
    <w:rsid w:val="00984003"/>
    <w:rsid w:val="00994A41"/>
    <w:rsid w:val="00995F0B"/>
    <w:rsid w:val="009971DF"/>
    <w:rsid w:val="009A3D0D"/>
    <w:rsid w:val="009A5ABE"/>
    <w:rsid w:val="009B33CD"/>
    <w:rsid w:val="009C18A3"/>
    <w:rsid w:val="009C3D56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160B9"/>
    <w:rsid w:val="00A16B91"/>
    <w:rsid w:val="00A21642"/>
    <w:rsid w:val="00A26136"/>
    <w:rsid w:val="00A340D2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D0777"/>
    <w:rsid w:val="00AD0F90"/>
    <w:rsid w:val="00AD1A74"/>
    <w:rsid w:val="00AD1DC9"/>
    <w:rsid w:val="00B016F8"/>
    <w:rsid w:val="00B01DB3"/>
    <w:rsid w:val="00B1332A"/>
    <w:rsid w:val="00B1359F"/>
    <w:rsid w:val="00B13EA1"/>
    <w:rsid w:val="00B15E86"/>
    <w:rsid w:val="00B25EF1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56E7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4C9A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2811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64F68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CF748A"/>
    <w:rsid w:val="00D03104"/>
    <w:rsid w:val="00D049EC"/>
    <w:rsid w:val="00D059A3"/>
    <w:rsid w:val="00D07BD8"/>
    <w:rsid w:val="00D202C1"/>
    <w:rsid w:val="00D2461D"/>
    <w:rsid w:val="00D24A26"/>
    <w:rsid w:val="00D35CE9"/>
    <w:rsid w:val="00D407D5"/>
    <w:rsid w:val="00D420C7"/>
    <w:rsid w:val="00D4211B"/>
    <w:rsid w:val="00D46012"/>
    <w:rsid w:val="00D54226"/>
    <w:rsid w:val="00D64131"/>
    <w:rsid w:val="00D655DA"/>
    <w:rsid w:val="00D71EBD"/>
    <w:rsid w:val="00D760EC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1A0E"/>
    <w:rsid w:val="00DA29C7"/>
    <w:rsid w:val="00DA494D"/>
    <w:rsid w:val="00DA4B75"/>
    <w:rsid w:val="00DA6F23"/>
    <w:rsid w:val="00DA77A5"/>
    <w:rsid w:val="00DB3A51"/>
    <w:rsid w:val="00DB3ABE"/>
    <w:rsid w:val="00DB3C19"/>
    <w:rsid w:val="00DB4BF2"/>
    <w:rsid w:val="00DB4D59"/>
    <w:rsid w:val="00DB7E3F"/>
    <w:rsid w:val="00DC1C66"/>
    <w:rsid w:val="00DC2E26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D59"/>
    <w:rsid w:val="00F15743"/>
    <w:rsid w:val="00F22B31"/>
    <w:rsid w:val="00F24E72"/>
    <w:rsid w:val="00F34ED8"/>
    <w:rsid w:val="00F4076B"/>
    <w:rsid w:val="00F42A02"/>
    <w:rsid w:val="00F46F36"/>
    <w:rsid w:val="00F50A2C"/>
    <w:rsid w:val="00F51702"/>
    <w:rsid w:val="00F575FA"/>
    <w:rsid w:val="00F612F1"/>
    <w:rsid w:val="00F63452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0395E67C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618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12</cp:revision>
  <cp:lastPrinted>2017-08-31T06:07:00Z</cp:lastPrinted>
  <dcterms:created xsi:type="dcterms:W3CDTF">2024-04-09T01:27:00Z</dcterms:created>
  <dcterms:modified xsi:type="dcterms:W3CDTF">2025-03-10T05:51:00Z</dcterms:modified>
</cp:coreProperties>
</file>