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A987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B085C19" w14:textId="77777777" w:rsidTr="00656D31">
        <w:trPr>
          <w:trHeight w:hRule="exact" w:val="397"/>
        </w:trPr>
        <w:tc>
          <w:tcPr>
            <w:tcW w:w="1778" w:type="dxa"/>
            <w:vAlign w:val="center"/>
          </w:tcPr>
          <w:p w14:paraId="4D38971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0F09B25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20B6AA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AB77633" w14:textId="77777777" w:rsidTr="00656D31">
        <w:trPr>
          <w:trHeight w:hRule="exact" w:val="397"/>
        </w:trPr>
        <w:tc>
          <w:tcPr>
            <w:tcW w:w="1778" w:type="dxa"/>
            <w:vAlign w:val="center"/>
          </w:tcPr>
          <w:p w14:paraId="5AC1D81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598CC7BC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08D767D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61DD6ED" w14:textId="77777777" w:rsidTr="00656D31">
        <w:trPr>
          <w:trHeight w:hRule="exact" w:val="397"/>
        </w:trPr>
        <w:tc>
          <w:tcPr>
            <w:tcW w:w="1778" w:type="dxa"/>
            <w:vAlign w:val="center"/>
          </w:tcPr>
          <w:p w14:paraId="7B3E6D39" w14:textId="77777777" w:rsidR="00B016F8" w:rsidRPr="00075F31" w:rsidRDefault="00E44C53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4F116B9" w14:textId="77777777" w:rsidR="00B016F8" w:rsidRPr="004E34DB" w:rsidRDefault="0048164F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エゼチミブ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1</w:t>
            </w:r>
            <w:r w:rsidR="001E6A90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50018A27" w14:textId="7140533C" w:rsidR="00B016F8" w:rsidRPr="00C9250B" w:rsidRDefault="00C9250B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9250B">
              <w:rPr>
                <w:rFonts w:ascii="Arial" w:eastAsia="ＭＳ ゴシック" w:hAnsi="Arial" w:cs="Arial" w:hint="eastAsia"/>
              </w:rPr>
              <w:t>ゼチ－ア錠</w:t>
            </w:r>
            <w:r w:rsidRPr="00C9250B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32BC01B9" w14:textId="77777777" w:rsidTr="00656D31">
        <w:trPr>
          <w:trHeight w:hRule="exact" w:val="397"/>
        </w:trPr>
        <w:tc>
          <w:tcPr>
            <w:tcW w:w="1778" w:type="dxa"/>
            <w:vAlign w:val="center"/>
          </w:tcPr>
          <w:p w14:paraId="21CB3D5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0CFD9E2F" w14:textId="58E58FA3" w:rsidR="00B016F8" w:rsidRPr="00177EC7" w:rsidRDefault="00C9250B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34.00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78AA278B" w14:textId="3B74C014" w:rsidR="00B016F8" w:rsidRPr="00177EC7" w:rsidRDefault="00C9250B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75.30</w:t>
            </w:r>
            <w:r w:rsidR="00B016F8" w:rsidRPr="00177EC7">
              <w:rPr>
                <w:rFonts w:hint="eastAsia"/>
                <w:szCs w:val="20"/>
              </w:rPr>
              <w:t>円</w:t>
            </w:r>
          </w:p>
        </w:tc>
      </w:tr>
      <w:tr w:rsidR="00DA29C7" w14:paraId="79D6DB8F" w14:textId="77777777" w:rsidTr="00207863">
        <w:trPr>
          <w:trHeight w:hRule="exact" w:val="397"/>
        </w:trPr>
        <w:tc>
          <w:tcPr>
            <w:tcW w:w="1778" w:type="dxa"/>
            <w:vAlign w:val="center"/>
          </w:tcPr>
          <w:p w14:paraId="01262BF3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E84DB1D" w14:textId="53827707" w:rsidR="00DA29C7" w:rsidRPr="00B016F8" w:rsidRDefault="00DA29C7" w:rsidP="0020786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48164F">
              <w:rPr>
                <w:rFonts w:ascii="ＭＳ ゴシック" w:eastAsia="ＭＳ ゴシック" w:hAnsi="ＭＳ ゴシック" w:hint="eastAsia"/>
              </w:rPr>
              <w:t>エゼチミブ</w:t>
            </w:r>
            <w:r w:rsidR="0048164F">
              <w:rPr>
                <w:rFonts w:hint="eastAsia"/>
              </w:rPr>
              <w:t>1</w:t>
            </w:r>
            <w:r w:rsidR="002C258E">
              <w:rPr>
                <w:rFonts w:hint="eastAsia"/>
              </w:rPr>
              <w:t>0</w:t>
            </w:r>
            <w:r w:rsidR="00252B1A" w:rsidRPr="00D01E7C">
              <w:t>mg</w:t>
            </w:r>
            <w:r w:rsidR="00181E04">
              <w:rPr>
                <w:rFonts w:hint="eastAsia"/>
              </w:rPr>
              <w:t>を</w:t>
            </w:r>
            <w:r>
              <w:rPr>
                <w:rFonts w:hint="eastAsia"/>
              </w:rPr>
              <w:t>含有</w:t>
            </w:r>
          </w:p>
        </w:tc>
      </w:tr>
      <w:tr w:rsidR="00E44C53" w14:paraId="7A209907" w14:textId="77777777" w:rsidTr="00177EC7">
        <w:trPr>
          <w:trHeight w:val="624"/>
        </w:trPr>
        <w:tc>
          <w:tcPr>
            <w:tcW w:w="1778" w:type="dxa"/>
            <w:vAlign w:val="center"/>
          </w:tcPr>
          <w:p w14:paraId="0A1A8555" w14:textId="77777777" w:rsidR="00E44C53" w:rsidRPr="00075F31" w:rsidRDefault="00E44C53" w:rsidP="00E44C5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3679CFAB" w14:textId="77777777" w:rsidR="00E44C53" w:rsidRPr="00D249AC" w:rsidRDefault="00E44C53" w:rsidP="00E44C53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>
              <w:rPr>
                <w:rFonts w:ascii="Times New Roman" w:hAnsi="Times New Roman" w:hint="eastAsia"/>
                <w:szCs w:val="21"/>
              </w:rPr>
              <w:t>結晶セルロース、ポビドン、クロスカルメロース</w:t>
            </w:r>
            <w:r w:rsidRPr="008D7E61">
              <w:rPr>
                <w:rFonts w:ascii="Times New Roman" w:hAnsi="Times New Roman" w:hint="eastAsia"/>
                <w:szCs w:val="21"/>
              </w:rPr>
              <w:t>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ラウリル硫酸ナトリウム、</w:t>
            </w:r>
            <w:r w:rsidRPr="00144BF8">
              <w:rPr>
                <w:rFonts w:ascii="Times New Roman" w:hAnsi="Times New Roman" w:hint="eastAsia"/>
                <w:szCs w:val="21"/>
              </w:rPr>
              <w:t>ステアリン酸マグネシウム</w:t>
            </w:r>
          </w:p>
        </w:tc>
      </w:tr>
      <w:tr w:rsidR="00E44C53" w14:paraId="4138B562" w14:textId="77777777" w:rsidTr="00176C5B">
        <w:trPr>
          <w:trHeight w:val="624"/>
        </w:trPr>
        <w:tc>
          <w:tcPr>
            <w:tcW w:w="1778" w:type="dxa"/>
            <w:vAlign w:val="center"/>
          </w:tcPr>
          <w:p w14:paraId="4F9B8D70" w14:textId="77777777" w:rsidR="00E44C53" w:rsidRPr="00075F31" w:rsidRDefault="00E44C53" w:rsidP="00E44C5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1D8DF11C" w14:textId="77777777" w:rsidR="00E44C53" w:rsidRDefault="00E44C53" w:rsidP="00E44C53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小腸コレステロールトランスポーター阻害剤</w:t>
            </w:r>
          </w:p>
          <w:p w14:paraId="69677677" w14:textId="77777777" w:rsidR="00E44C53" w:rsidRPr="0048164F" w:rsidRDefault="00E44C53" w:rsidP="00E44C53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－高脂血症治療剤―</w:t>
            </w:r>
          </w:p>
        </w:tc>
      </w:tr>
      <w:tr w:rsidR="00E44C53" w14:paraId="56B49A0A" w14:textId="77777777" w:rsidTr="00656D31">
        <w:trPr>
          <w:trHeight w:val="397"/>
        </w:trPr>
        <w:tc>
          <w:tcPr>
            <w:tcW w:w="1778" w:type="dxa"/>
            <w:vAlign w:val="center"/>
          </w:tcPr>
          <w:p w14:paraId="379337A2" w14:textId="77777777" w:rsidR="00E44C53" w:rsidRPr="00075F31" w:rsidRDefault="00E44C53" w:rsidP="00E44C5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5CA232F" w14:textId="77777777" w:rsidR="00E44C53" w:rsidRPr="008D7E61" w:rsidRDefault="00E44C53" w:rsidP="00E44C53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高コレステロール血症、家族性高コレステロール血症、ホモ接合体性シトステロール血症</w:t>
            </w:r>
          </w:p>
        </w:tc>
      </w:tr>
      <w:tr w:rsidR="00E44C53" w14:paraId="48ED421A" w14:textId="77777777" w:rsidTr="00181E04">
        <w:trPr>
          <w:trHeight w:val="340"/>
        </w:trPr>
        <w:tc>
          <w:tcPr>
            <w:tcW w:w="1778" w:type="dxa"/>
            <w:vAlign w:val="center"/>
          </w:tcPr>
          <w:p w14:paraId="698654E9" w14:textId="77777777" w:rsidR="00E44C53" w:rsidRPr="00075F31" w:rsidRDefault="00E44C53" w:rsidP="00E44C5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1746255" w14:textId="77777777" w:rsidR="00E44C53" w:rsidRPr="00FD2D2B" w:rsidRDefault="00E44C53" w:rsidP="00E44C53">
            <w:pPr>
              <w:snapToGrid w:val="0"/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181E04">
              <w:rPr>
                <w:color w:val="000000"/>
                <w:szCs w:val="21"/>
              </w:rPr>
              <w:t>通常、</w:t>
            </w:r>
            <w:r>
              <w:rPr>
                <w:color w:val="000000"/>
                <w:szCs w:val="21"/>
              </w:rPr>
              <w:t>成人には</w:t>
            </w:r>
            <w:r>
              <w:rPr>
                <w:rFonts w:hint="eastAsia"/>
                <w:color w:val="000000"/>
                <w:szCs w:val="21"/>
              </w:rPr>
              <w:t>エゼチミブ</w:t>
            </w:r>
            <w:r w:rsidRPr="00181E04">
              <w:rPr>
                <w:color w:val="000000"/>
                <w:szCs w:val="21"/>
              </w:rPr>
              <w:t>として</w:t>
            </w:r>
            <w:r w:rsidRPr="00181E04">
              <w:rPr>
                <w:color w:val="000000"/>
                <w:szCs w:val="21"/>
              </w:rPr>
              <w:t>1</w:t>
            </w:r>
            <w:r w:rsidRPr="00181E04">
              <w:rPr>
                <w:color w:val="000000"/>
                <w:szCs w:val="21"/>
              </w:rPr>
              <w:t>回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181E04">
              <w:rPr>
                <w:color w:val="000000"/>
                <w:szCs w:val="21"/>
              </w:rPr>
              <w:t>0mg</w:t>
            </w:r>
            <w:r w:rsidRPr="00181E04">
              <w:rPr>
                <w:color w:val="000000"/>
                <w:szCs w:val="21"/>
              </w:rPr>
              <w:t>を</w:t>
            </w:r>
            <w:r w:rsidRPr="00181E04">
              <w:rPr>
                <w:color w:val="000000"/>
                <w:szCs w:val="21"/>
              </w:rPr>
              <w:t>1</w:t>
            </w:r>
            <w:r w:rsidRPr="00181E04">
              <w:rPr>
                <w:color w:val="000000"/>
                <w:szCs w:val="21"/>
              </w:rPr>
              <w:t>日</w:t>
            </w:r>
            <w:r w:rsidRPr="00181E04"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回</w:t>
            </w:r>
            <w:r>
              <w:rPr>
                <w:rFonts w:hint="eastAsia"/>
                <w:color w:val="000000"/>
                <w:szCs w:val="21"/>
              </w:rPr>
              <w:t>食後</w:t>
            </w:r>
            <w:r w:rsidRPr="00181E04">
              <w:rPr>
                <w:color w:val="000000"/>
                <w:szCs w:val="21"/>
              </w:rPr>
              <w:t>経口投与する</w:t>
            </w:r>
            <w:r w:rsidRPr="008D7E61">
              <w:rPr>
                <w:rFonts w:ascii="Times New Roman" w:hAnsi="Times New Roman" w:hint="eastAsia"/>
                <w:color w:val="000000"/>
                <w:szCs w:val="21"/>
              </w:rPr>
              <w:t>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なお、年齢、症状により適宜減量する。</w:t>
            </w:r>
          </w:p>
        </w:tc>
      </w:tr>
      <w:tr w:rsidR="00E44C53" w14:paraId="72FD5FF7" w14:textId="77777777" w:rsidTr="00176C5B">
        <w:trPr>
          <w:trHeight w:hRule="exact" w:val="153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10DB683" w14:textId="77777777" w:rsidR="00E44C53" w:rsidRPr="00075F31" w:rsidRDefault="00E44C53" w:rsidP="00E44C5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61F9BFB" w14:textId="77777777" w:rsidR="00E44C53" w:rsidRDefault="00E44C53" w:rsidP="00E44C53">
            <w:pPr>
              <w:spacing w:line="220" w:lineRule="exact"/>
            </w:pPr>
            <w:r>
              <w:rPr>
                <w:rFonts w:hint="eastAsia"/>
              </w:rPr>
              <w:t>白色の割線入り素</w:t>
            </w:r>
            <w:r w:rsidRPr="00331F25">
              <w:rPr>
                <w:rFonts w:hint="eastAsia"/>
              </w:rPr>
              <w:t>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959"/>
              <w:gridCol w:w="960"/>
              <w:gridCol w:w="1247"/>
            </w:tblGrid>
            <w:tr w:rsidR="00E44C53" w:rsidRPr="00AD0777" w14:paraId="13AAFE0F" w14:textId="77777777" w:rsidTr="002F172E">
              <w:tc>
                <w:tcPr>
                  <w:tcW w:w="959" w:type="dxa"/>
                  <w:shd w:val="clear" w:color="auto" w:fill="auto"/>
                  <w:vAlign w:val="center"/>
                </w:tcPr>
                <w:p w14:paraId="55AF9E3C" w14:textId="77777777" w:rsidR="00E44C53" w:rsidRPr="00611035" w:rsidRDefault="00E44C53" w:rsidP="00E44C5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4D564A86" w14:textId="77777777" w:rsidR="00E44C53" w:rsidRPr="00611035" w:rsidRDefault="00E44C53" w:rsidP="00E44C5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</w:tcPr>
                <w:p w14:paraId="0275D1A6" w14:textId="77777777" w:rsidR="00E44C53" w:rsidRPr="00611035" w:rsidRDefault="00E44C53" w:rsidP="00E44C5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CF86E0C" w14:textId="77777777" w:rsidR="00E44C53" w:rsidRDefault="00E44C53" w:rsidP="00E44C53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szCs w:val="20"/>
                    </w:rPr>
                    <w:t>8.1mm</w:t>
                  </w:r>
                </w:p>
                <w:p w14:paraId="61A2AAA9" w14:textId="77777777" w:rsidR="00E44C53" w:rsidRDefault="00E44C53" w:rsidP="00E44C53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4.1mm</w:t>
                  </w:r>
                </w:p>
                <w:p w14:paraId="387A0051" w14:textId="77777777" w:rsidR="00E44C53" w:rsidRPr="005730BF" w:rsidRDefault="00E44C53" w:rsidP="00E44C53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2.4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B6B04FC" w14:textId="77777777" w:rsidR="00E44C53" w:rsidRPr="00AD0777" w:rsidRDefault="00E44C53" w:rsidP="00E44C53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szCs w:val="20"/>
                    </w:rPr>
                    <w:t>100m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E44C53" w:rsidRPr="00AD0777" w14:paraId="30BA53CC" w14:textId="77777777" w:rsidTr="002F172E">
              <w:trPr>
                <w:trHeight w:hRule="exact" w:val="680"/>
              </w:trPr>
              <w:tc>
                <w:tcPr>
                  <w:tcW w:w="9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E13601" w14:textId="65A197E9" w:rsidR="00E44C53" w:rsidRPr="00A565FC" w:rsidRDefault="00C9250B" w:rsidP="00E44C53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D62E011" wp14:editId="394C7417">
                        <wp:extent cx="600075" cy="3238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6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E192D0" w14:textId="26B94DC5" w:rsidR="00E44C53" w:rsidRPr="00A565FC" w:rsidRDefault="00C9250B" w:rsidP="00E44C53">
                  <w:pPr>
                    <w:ind w:leftChars="-15" w:left="-2" w:rightChars="-18" w:right="-34" w:hangingChars="14" w:hanging="2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3A9EF9" wp14:editId="56814BF9">
                        <wp:extent cx="600075" cy="32385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778" r="372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CA1639" w14:textId="04861753" w:rsidR="00E44C53" w:rsidRPr="00A565FC" w:rsidRDefault="00C9250B" w:rsidP="00E44C53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4F1BC80" wp14:editId="034DB0B9">
                        <wp:extent cx="600075" cy="32385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6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AC34851" w14:textId="77777777" w:rsidR="00E44C53" w:rsidRPr="00A565FC" w:rsidRDefault="00E44C53" w:rsidP="00E44C53"/>
              </w:tc>
            </w:tr>
          </w:tbl>
          <w:p w14:paraId="772D8310" w14:textId="77777777" w:rsidR="00E44C53" w:rsidRPr="00195867" w:rsidRDefault="00E44C53" w:rsidP="00E44C53">
            <w:pPr>
              <w:spacing w:before="60"/>
            </w:pPr>
            <w:r w:rsidRPr="00AD0777">
              <w:rPr>
                <w:rFonts w:hint="eastAsia"/>
              </w:rPr>
              <w:t>識別コード：</w:t>
            </w:r>
            <w:r w:rsidRPr="00AE3CE4">
              <w:rPr>
                <w:szCs w:val="20"/>
              </w:rPr>
              <w:t xml:space="preserve">EP </w:t>
            </w:r>
            <w:proofErr w:type="spellStart"/>
            <w:r w:rsidRPr="00AE3CE4">
              <w:rPr>
                <w:szCs w:val="20"/>
              </w:rPr>
              <w:t>ez</w:t>
            </w:r>
            <w:proofErr w:type="spellEnd"/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809E15E" w14:textId="77777777" w:rsidR="00E44C53" w:rsidRDefault="00E44C53" w:rsidP="00E44C53">
            <w:pPr>
              <w:spacing w:line="220" w:lineRule="exact"/>
            </w:pPr>
            <w:r>
              <w:rPr>
                <w:rFonts w:hint="eastAsia"/>
              </w:rPr>
              <w:t>白色の割線入り素</w:t>
            </w:r>
            <w:r w:rsidRPr="00331F25">
              <w:rPr>
                <w:rFonts w:hint="eastAsia"/>
              </w:rPr>
              <w:t>錠</w:t>
            </w:r>
          </w:p>
          <w:p w14:paraId="1E17A400" w14:textId="77777777" w:rsidR="00E44C53" w:rsidRDefault="00E44C53" w:rsidP="00E44C5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8.1mm</w:t>
            </w:r>
          </w:p>
          <w:p w14:paraId="0BFB471B" w14:textId="77777777" w:rsidR="00E44C53" w:rsidRDefault="00E44C53" w:rsidP="00E44C5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4.1mm</w:t>
            </w:r>
          </w:p>
          <w:p w14:paraId="41E385A4" w14:textId="77777777" w:rsidR="00E44C53" w:rsidRPr="005730BF" w:rsidRDefault="00E44C53" w:rsidP="00E44C53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2.4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08AAC35" w14:textId="77777777" w:rsidR="00E44C53" w:rsidRPr="00C44F81" w:rsidRDefault="00E44C53" w:rsidP="00E44C53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szCs w:val="20"/>
              </w:rPr>
              <w:t>100m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E44C53" w14:paraId="21F5DDCF" w14:textId="77777777" w:rsidTr="00177EC7">
        <w:trPr>
          <w:trHeight w:hRule="exact" w:val="624"/>
        </w:trPr>
        <w:tc>
          <w:tcPr>
            <w:tcW w:w="1778" w:type="dxa"/>
            <w:vAlign w:val="center"/>
          </w:tcPr>
          <w:p w14:paraId="0CDD0374" w14:textId="77777777" w:rsidR="00E44C53" w:rsidRDefault="00E44C53" w:rsidP="00E44C5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15DA359C" w14:textId="77777777" w:rsidR="00E44C53" w:rsidRPr="00075F31" w:rsidRDefault="00E44C53" w:rsidP="00E44C5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F476B8C" w14:textId="77777777" w:rsidR="00E44C53" w:rsidRPr="00CF58B7" w:rsidRDefault="00E44C53" w:rsidP="00E44C53">
            <w:pPr>
              <w:snapToGrid w:val="0"/>
              <w:ind w:rightChars="-15" w:right="-29"/>
              <w:rPr>
                <w:color w:val="000000"/>
                <w:szCs w:val="21"/>
              </w:rPr>
            </w:pPr>
            <w:r>
              <w:rPr>
                <w:rFonts w:hAnsi="ＭＳ 明朝" w:hint="eastAsia"/>
              </w:rPr>
              <w:t>本剤は、ゼチーア</w:t>
            </w:r>
            <w:r w:rsidRPr="00716B02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10mg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E44C53" w14:paraId="014C80D6" w14:textId="77777777" w:rsidTr="00656D31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EFA96F9" w14:textId="77777777" w:rsidR="00E44C53" w:rsidRPr="00075F31" w:rsidRDefault="00E44C53" w:rsidP="00E44C5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E7ECB5D" w14:textId="77777777" w:rsidR="00E44C53" w:rsidRPr="00512D05" w:rsidRDefault="00E44C53" w:rsidP="00E44C53"/>
        </w:tc>
      </w:tr>
      <w:tr w:rsidR="00E44C53" w14:paraId="6C485D40" w14:textId="77777777" w:rsidTr="00656D31">
        <w:trPr>
          <w:trHeight w:hRule="exact" w:val="397"/>
        </w:trPr>
        <w:tc>
          <w:tcPr>
            <w:tcW w:w="1778" w:type="dxa"/>
            <w:vAlign w:val="center"/>
          </w:tcPr>
          <w:p w14:paraId="6EF7413F" w14:textId="77777777" w:rsidR="00E44C53" w:rsidRPr="00075F31" w:rsidRDefault="00E44C53" w:rsidP="00E44C5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1E8EEDE0" w14:textId="77777777" w:rsidR="00E44C53" w:rsidRDefault="00E44C53" w:rsidP="00E44C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2E46E7" w14:textId="66CA6945" w:rsidR="00024CFC" w:rsidRPr="009550B8" w:rsidRDefault="00656D31" w:rsidP="00810AB7">
      <w:pPr>
        <w:tabs>
          <w:tab w:val="right" w:pos="9781"/>
        </w:tabs>
        <w:ind w:rightChars="-73" w:right="-140"/>
        <w:jc w:val="right"/>
      </w:pPr>
      <w:r>
        <w:rPr>
          <w:rFonts w:hint="eastAsia"/>
        </w:rPr>
        <w:t>202</w:t>
      </w:r>
      <w:r w:rsidR="00782A2C">
        <w:rPr>
          <w:rFonts w:hint="eastAsia"/>
        </w:rPr>
        <w:t>4</w:t>
      </w:r>
      <w:r w:rsidR="008E4A0D">
        <w:rPr>
          <w:rFonts w:hint="eastAsia"/>
        </w:rPr>
        <w:t>年</w:t>
      </w:r>
      <w:r>
        <w:rPr>
          <w:rFonts w:hint="eastAsia"/>
        </w:rPr>
        <w:t>4</w:t>
      </w:r>
      <w:r w:rsidR="008E4A0D">
        <w:rPr>
          <w:rFonts w:hint="eastAsia"/>
        </w:rPr>
        <w:t>月</w:t>
      </w:r>
    </w:p>
    <w:sectPr w:rsidR="00024CFC" w:rsidRPr="009550B8" w:rsidSect="00181E04">
      <w:headerReference w:type="default" r:id="rId9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8EF1" w14:textId="77777777" w:rsidR="00210EED" w:rsidRDefault="00210EED">
      <w:r>
        <w:separator/>
      </w:r>
    </w:p>
  </w:endnote>
  <w:endnote w:type="continuationSeparator" w:id="0">
    <w:p w14:paraId="107800BD" w14:textId="77777777" w:rsidR="00210EED" w:rsidRDefault="0021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D2A5" w14:textId="77777777" w:rsidR="00210EED" w:rsidRDefault="00210EED">
      <w:r>
        <w:separator/>
      </w:r>
    </w:p>
  </w:footnote>
  <w:footnote w:type="continuationSeparator" w:id="0">
    <w:p w14:paraId="0C0155B7" w14:textId="77777777" w:rsidR="00210EED" w:rsidRDefault="0021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4BD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69224914">
    <w:abstractNumId w:val="0"/>
  </w:num>
  <w:num w:numId="2" w16cid:durableId="1112825551">
    <w:abstractNumId w:val="3"/>
  </w:num>
  <w:num w:numId="3" w16cid:durableId="1041317894">
    <w:abstractNumId w:val="2"/>
  </w:num>
  <w:num w:numId="4" w16cid:durableId="55057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8C1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E19F9"/>
    <w:rsid w:val="000F0EB0"/>
    <w:rsid w:val="00100115"/>
    <w:rsid w:val="00101845"/>
    <w:rsid w:val="00102DC2"/>
    <w:rsid w:val="00106B9C"/>
    <w:rsid w:val="001176EC"/>
    <w:rsid w:val="00117B6F"/>
    <w:rsid w:val="00130107"/>
    <w:rsid w:val="001416C4"/>
    <w:rsid w:val="00144BF8"/>
    <w:rsid w:val="00154940"/>
    <w:rsid w:val="00176C5B"/>
    <w:rsid w:val="00177EC7"/>
    <w:rsid w:val="00181248"/>
    <w:rsid w:val="00181E04"/>
    <w:rsid w:val="00195867"/>
    <w:rsid w:val="001A265F"/>
    <w:rsid w:val="001A269C"/>
    <w:rsid w:val="001A7F35"/>
    <w:rsid w:val="001B12A8"/>
    <w:rsid w:val="001B4F9A"/>
    <w:rsid w:val="001B579D"/>
    <w:rsid w:val="001D6D38"/>
    <w:rsid w:val="001D7222"/>
    <w:rsid w:val="001E2219"/>
    <w:rsid w:val="001E6A90"/>
    <w:rsid w:val="002007CB"/>
    <w:rsid w:val="00207863"/>
    <w:rsid w:val="00210EED"/>
    <w:rsid w:val="0021275C"/>
    <w:rsid w:val="0024579D"/>
    <w:rsid w:val="00252B1A"/>
    <w:rsid w:val="002530B7"/>
    <w:rsid w:val="00262F16"/>
    <w:rsid w:val="002679E1"/>
    <w:rsid w:val="00272C7D"/>
    <w:rsid w:val="00295925"/>
    <w:rsid w:val="002A2C0A"/>
    <w:rsid w:val="002C0CDD"/>
    <w:rsid w:val="002C258E"/>
    <w:rsid w:val="002E654D"/>
    <w:rsid w:val="002F172E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A52C6"/>
    <w:rsid w:val="003A56E5"/>
    <w:rsid w:val="003A5822"/>
    <w:rsid w:val="003B4C9D"/>
    <w:rsid w:val="003C6D6D"/>
    <w:rsid w:val="003D2C3B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30D91"/>
    <w:rsid w:val="00445E65"/>
    <w:rsid w:val="00457302"/>
    <w:rsid w:val="00463A3F"/>
    <w:rsid w:val="004646FC"/>
    <w:rsid w:val="004676F6"/>
    <w:rsid w:val="00471D66"/>
    <w:rsid w:val="00475B16"/>
    <w:rsid w:val="0048164F"/>
    <w:rsid w:val="004874A8"/>
    <w:rsid w:val="00492940"/>
    <w:rsid w:val="004A3981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EE7"/>
    <w:rsid w:val="00501F29"/>
    <w:rsid w:val="0050632E"/>
    <w:rsid w:val="00511D10"/>
    <w:rsid w:val="00512D05"/>
    <w:rsid w:val="005208C2"/>
    <w:rsid w:val="00520F5D"/>
    <w:rsid w:val="00525FA1"/>
    <w:rsid w:val="00532337"/>
    <w:rsid w:val="00550AF7"/>
    <w:rsid w:val="005610DD"/>
    <w:rsid w:val="00561B0A"/>
    <w:rsid w:val="005730BF"/>
    <w:rsid w:val="0057726A"/>
    <w:rsid w:val="00592716"/>
    <w:rsid w:val="00594094"/>
    <w:rsid w:val="005A39D1"/>
    <w:rsid w:val="005A5AD6"/>
    <w:rsid w:val="005A6AEF"/>
    <w:rsid w:val="005B1C19"/>
    <w:rsid w:val="005B2795"/>
    <w:rsid w:val="005B5A6B"/>
    <w:rsid w:val="005B729B"/>
    <w:rsid w:val="005C6E41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6562"/>
    <w:rsid w:val="00627013"/>
    <w:rsid w:val="00627366"/>
    <w:rsid w:val="00630697"/>
    <w:rsid w:val="00654341"/>
    <w:rsid w:val="006548F9"/>
    <w:rsid w:val="00656D31"/>
    <w:rsid w:val="006578D5"/>
    <w:rsid w:val="0066315C"/>
    <w:rsid w:val="006645CD"/>
    <w:rsid w:val="00672F03"/>
    <w:rsid w:val="00677770"/>
    <w:rsid w:val="006866B3"/>
    <w:rsid w:val="00687335"/>
    <w:rsid w:val="006975A1"/>
    <w:rsid w:val="006C7D3B"/>
    <w:rsid w:val="006D1388"/>
    <w:rsid w:val="006D4F49"/>
    <w:rsid w:val="006E1D69"/>
    <w:rsid w:val="006E1DD6"/>
    <w:rsid w:val="006E2D0D"/>
    <w:rsid w:val="006E68B7"/>
    <w:rsid w:val="006F4388"/>
    <w:rsid w:val="007000BC"/>
    <w:rsid w:val="007003CC"/>
    <w:rsid w:val="0071046A"/>
    <w:rsid w:val="00711299"/>
    <w:rsid w:val="007128D7"/>
    <w:rsid w:val="00714438"/>
    <w:rsid w:val="00716B02"/>
    <w:rsid w:val="00717414"/>
    <w:rsid w:val="007201AF"/>
    <w:rsid w:val="00743E15"/>
    <w:rsid w:val="00756532"/>
    <w:rsid w:val="007745D6"/>
    <w:rsid w:val="00775485"/>
    <w:rsid w:val="00780379"/>
    <w:rsid w:val="00782A2C"/>
    <w:rsid w:val="007912EA"/>
    <w:rsid w:val="00791F4E"/>
    <w:rsid w:val="007A2541"/>
    <w:rsid w:val="007A7E6E"/>
    <w:rsid w:val="007C0A0A"/>
    <w:rsid w:val="007C11DB"/>
    <w:rsid w:val="007E141B"/>
    <w:rsid w:val="007F1FD9"/>
    <w:rsid w:val="007F472F"/>
    <w:rsid w:val="008037B6"/>
    <w:rsid w:val="00810AB7"/>
    <w:rsid w:val="00823DC5"/>
    <w:rsid w:val="00832085"/>
    <w:rsid w:val="00840C16"/>
    <w:rsid w:val="00840E84"/>
    <w:rsid w:val="00844233"/>
    <w:rsid w:val="008502A1"/>
    <w:rsid w:val="0085417D"/>
    <w:rsid w:val="00854CF8"/>
    <w:rsid w:val="00856A7D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A6CC9"/>
    <w:rsid w:val="008C4091"/>
    <w:rsid w:val="008D7E61"/>
    <w:rsid w:val="008E05D5"/>
    <w:rsid w:val="008E2BB2"/>
    <w:rsid w:val="008E2D31"/>
    <w:rsid w:val="008E4A0D"/>
    <w:rsid w:val="008E61F2"/>
    <w:rsid w:val="008E6A05"/>
    <w:rsid w:val="008E7840"/>
    <w:rsid w:val="008F1B92"/>
    <w:rsid w:val="00901D7D"/>
    <w:rsid w:val="00906E3B"/>
    <w:rsid w:val="00913493"/>
    <w:rsid w:val="0092623E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51227"/>
    <w:rsid w:val="00A565FC"/>
    <w:rsid w:val="00A56F54"/>
    <w:rsid w:val="00A62422"/>
    <w:rsid w:val="00A66EA9"/>
    <w:rsid w:val="00A71A7C"/>
    <w:rsid w:val="00A72986"/>
    <w:rsid w:val="00A76AF2"/>
    <w:rsid w:val="00A82EFF"/>
    <w:rsid w:val="00A8340C"/>
    <w:rsid w:val="00A841CE"/>
    <w:rsid w:val="00A908E7"/>
    <w:rsid w:val="00A93B93"/>
    <w:rsid w:val="00AA574E"/>
    <w:rsid w:val="00AA5D0A"/>
    <w:rsid w:val="00AC14EF"/>
    <w:rsid w:val="00AD0777"/>
    <w:rsid w:val="00AD1DC9"/>
    <w:rsid w:val="00AD5C0C"/>
    <w:rsid w:val="00AE0667"/>
    <w:rsid w:val="00AE3CE4"/>
    <w:rsid w:val="00B016F8"/>
    <w:rsid w:val="00B13092"/>
    <w:rsid w:val="00B1359F"/>
    <w:rsid w:val="00B13EA1"/>
    <w:rsid w:val="00B15E86"/>
    <w:rsid w:val="00B224DE"/>
    <w:rsid w:val="00B37A09"/>
    <w:rsid w:val="00B46161"/>
    <w:rsid w:val="00B55680"/>
    <w:rsid w:val="00B56A30"/>
    <w:rsid w:val="00B60886"/>
    <w:rsid w:val="00B60FE7"/>
    <w:rsid w:val="00B613B3"/>
    <w:rsid w:val="00B6216B"/>
    <w:rsid w:val="00B66CCF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7DB3"/>
    <w:rsid w:val="00BE1D54"/>
    <w:rsid w:val="00BF13F1"/>
    <w:rsid w:val="00BF2412"/>
    <w:rsid w:val="00BF2D1F"/>
    <w:rsid w:val="00BF7393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652FB"/>
    <w:rsid w:val="00C74017"/>
    <w:rsid w:val="00C851AE"/>
    <w:rsid w:val="00C855EB"/>
    <w:rsid w:val="00C902FC"/>
    <w:rsid w:val="00C9250B"/>
    <w:rsid w:val="00CA409E"/>
    <w:rsid w:val="00CB7F28"/>
    <w:rsid w:val="00CC5333"/>
    <w:rsid w:val="00CF58B7"/>
    <w:rsid w:val="00D01E7C"/>
    <w:rsid w:val="00D06732"/>
    <w:rsid w:val="00D07BD8"/>
    <w:rsid w:val="00D202C1"/>
    <w:rsid w:val="00D249AC"/>
    <w:rsid w:val="00D24A26"/>
    <w:rsid w:val="00D31ADD"/>
    <w:rsid w:val="00D328F4"/>
    <w:rsid w:val="00D407D5"/>
    <w:rsid w:val="00D4211B"/>
    <w:rsid w:val="00D54226"/>
    <w:rsid w:val="00D55561"/>
    <w:rsid w:val="00D64131"/>
    <w:rsid w:val="00D761B1"/>
    <w:rsid w:val="00D7648B"/>
    <w:rsid w:val="00D8251D"/>
    <w:rsid w:val="00D8557C"/>
    <w:rsid w:val="00D96E98"/>
    <w:rsid w:val="00DA0680"/>
    <w:rsid w:val="00DA0BCE"/>
    <w:rsid w:val="00DA29C7"/>
    <w:rsid w:val="00DB3A51"/>
    <w:rsid w:val="00DB3ABE"/>
    <w:rsid w:val="00DC5437"/>
    <w:rsid w:val="00DC61AE"/>
    <w:rsid w:val="00DC63E9"/>
    <w:rsid w:val="00DC65FC"/>
    <w:rsid w:val="00DD60FB"/>
    <w:rsid w:val="00DE2371"/>
    <w:rsid w:val="00E042E7"/>
    <w:rsid w:val="00E13833"/>
    <w:rsid w:val="00E228DD"/>
    <w:rsid w:val="00E26699"/>
    <w:rsid w:val="00E275D8"/>
    <w:rsid w:val="00E436DD"/>
    <w:rsid w:val="00E43832"/>
    <w:rsid w:val="00E44C53"/>
    <w:rsid w:val="00E51C27"/>
    <w:rsid w:val="00E6091D"/>
    <w:rsid w:val="00E62ECF"/>
    <w:rsid w:val="00E65BBD"/>
    <w:rsid w:val="00E71F09"/>
    <w:rsid w:val="00E76BBA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F037E3"/>
    <w:rsid w:val="00F1249C"/>
    <w:rsid w:val="00F1564B"/>
    <w:rsid w:val="00F4076B"/>
    <w:rsid w:val="00F46F36"/>
    <w:rsid w:val="00F50A2C"/>
    <w:rsid w:val="00F51702"/>
    <w:rsid w:val="00F532AE"/>
    <w:rsid w:val="00F551FC"/>
    <w:rsid w:val="00F575FA"/>
    <w:rsid w:val="00F63452"/>
    <w:rsid w:val="00F737CC"/>
    <w:rsid w:val="00F75C05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D0508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CA9CD29"/>
  <w15:chartTrackingRefBased/>
  <w15:docId w15:val="{85B1DDB7-9AB7-43D2-BE1E-F38450C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エゼチミブ錠10mg「DSEP」製品別比較表2304(案)</vt:lpstr>
      <vt:lpstr>後　　発　　品</vt:lpstr>
    </vt:vector>
  </TitlesOfParts>
  <Company>大原薬品工業株式会社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エゼチミブ錠10mg「DSEP」製品別比較表2304(案)</dc:title>
  <dc:subject/>
  <dc:creator>SUZUKI YUMINA / 鈴木 由実奈</dc:creator>
  <cp:keywords/>
  <cp:lastModifiedBy>KITAMURA TOSHINARI / 北村 俊成</cp:lastModifiedBy>
  <cp:revision>3</cp:revision>
  <cp:lastPrinted>2017-08-31T06:07:00Z</cp:lastPrinted>
  <dcterms:created xsi:type="dcterms:W3CDTF">2024-03-13T05:24:00Z</dcterms:created>
  <dcterms:modified xsi:type="dcterms:W3CDTF">2024-03-18T00:44:00Z</dcterms:modified>
</cp:coreProperties>
</file>