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99B1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7E1BA9A3" w14:textId="77777777" w:rsidTr="00347EFC">
        <w:trPr>
          <w:trHeight w:hRule="exact" w:val="397"/>
        </w:trPr>
        <w:tc>
          <w:tcPr>
            <w:tcW w:w="1778" w:type="dxa"/>
          </w:tcPr>
          <w:p w14:paraId="58632013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6DD24DA5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37F99D7E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598F4D1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0647BB4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08E7ECA8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446EB169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3C813C41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37F4D071" w14:textId="77777777" w:rsidR="00B016F8" w:rsidRPr="00075F31" w:rsidRDefault="00EA6EC1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45ED42B6" w14:textId="77777777" w:rsidR="00B016F8" w:rsidRPr="004E34DB" w:rsidRDefault="00A000B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メマンチン塩酸塩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594094"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3A251AC8" w14:textId="77777777" w:rsidR="00B016F8" w:rsidRPr="00EA3DD1" w:rsidRDefault="00EA3DD1" w:rsidP="00CC5333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メマリー</w:t>
            </w:r>
            <w:r w:rsidRPr="00EA3DD1">
              <w:rPr>
                <w:rFonts w:ascii="Arial" w:eastAsia="ＭＳ ゴシック" w:hAnsi="Arial" w:cs="Arial" w:hint="eastAsia"/>
              </w:rPr>
              <w:t>錠</w:t>
            </w:r>
            <w:r w:rsidRPr="00EA3DD1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B016F8" w14:paraId="00BCA29E" w14:textId="77777777" w:rsidTr="00347EFC">
        <w:trPr>
          <w:trHeight w:hRule="exact" w:val="454"/>
        </w:trPr>
        <w:tc>
          <w:tcPr>
            <w:tcW w:w="1778" w:type="dxa"/>
            <w:vAlign w:val="center"/>
          </w:tcPr>
          <w:p w14:paraId="44F15C09" w14:textId="77777777" w:rsidR="002D6626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7A64979D" w14:textId="77777777" w:rsidR="002D6626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vAlign w:val="center"/>
          </w:tcPr>
          <w:p w14:paraId="001953C8" w14:textId="77777777" w:rsidR="002D6626" w:rsidRDefault="00000000">
            <w:pPr>
              <w:jc w:val="center"/>
            </w:pPr>
            <w:r>
              <w:t>21.50</w:t>
            </w:r>
            <w:r>
              <w:t>円</w:t>
            </w:r>
          </w:p>
        </w:tc>
        <w:tc>
          <w:tcPr>
            <w:tcW w:w="4242" w:type="dxa"/>
            <w:vAlign w:val="center"/>
          </w:tcPr>
          <w:p w14:paraId="66AFC8F1" w14:textId="77777777" w:rsidR="002D6626" w:rsidRDefault="00000000">
            <w:pPr>
              <w:jc w:val="center"/>
            </w:pPr>
            <w:r>
              <w:t>49.90</w:t>
            </w:r>
            <w:r>
              <w:t>円</w:t>
            </w:r>
          </w:p>
        </w:tc>
      </w:tr>
      <w:tr w:rsidR="00DA29C7" w14:paraId="39AF44D6" w14:textId="77777777" w:rsidTr="00FD729E">
        <w:trPr>
          <w:trHeight w:val="397"/>
        </w:trPr>
        <w:tc>
          <w:tcPr>
            <w:tcW w:w="1778" w:type="dxa"/>
            <w:vAlign w:val="center"/>
          </w:tcPr>
          <w:p w14:paraId="5FB73913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13157828" w14:textId="77777777" w:rsidR="00DA29C7" w:rsidRPr="00B016F8" w:rsidRDefault="00DA29C7" w:rsidP="00095BB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A000B7" w:rsidRPr="00A000B7">
              <w:rPr>
                <w:rFonts w:ascii="ＭＳ ゴシック" w:eastAsia="ＭＳ ゴシック" w:hAnsi="ＭＳ ゴシック" w:hint="eastAsia"/>
              </w:rPr>
              <w:t>メマンチン塩酸塩</w:t>
            </w:r>
            <w:r w:rsidR="00F737CC" w:rsidRPr="00ED3F81">
              <w:t>5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EA6EC1" w14:paraId="1C7F9FA7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13F0A953" w14:textId="77777777" w:rsidR="00EA6EC1" w:rsidRPr="00075F31" w:rsidRDefault="00EA6EC1" w:rsidP="00EA6EC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129C97FE" w14:textId="77777777" w:rsidR="00EA6EC1" w:rsidRPr="003E4380" w:rsidRDefault="00EA6EC1" w:rsidP="00EA6EC1">
            <w:pPr>
              <w:ind w:rightChars="-37" w:right="-71"/>
              <w:rPr>
                <w:szCs w:val="20"/>
              </w:rPr>
            </w:pPr>
            <w:r w:rsidRPr="00A000B7">
              <w:rPr>
                <w:rFonts w:hint="eastAsia"/>
                <w:szCs w:val="20"/>
              </w:rPr>
              <w:t>乳糖水和物、結晶セルロース、低置換度ヒドロキシプロピルセルロース、ヒドロキシプロピルセルロース、ステアリン酸マグネシウム、ヒプロメロース、マクロゴール</w:t>
            </w:r>
            <w:r w:rsidRPr="00A000B7">
              <w:rPr>
                <w:rFonts w:hint="eastAsia"/>
                <w:szCs w:val="20"/>
              </w:rPr>
              <w:t>6000</w:t>
            </w:r>
            <w:r w:rsidRPr="00A000B7">
              <w:rPr>
                <w:rFonts w:hint="eastAsia"/>
                <w:szCs w:val="20"/>
              </w:rPr>
              <w:t>、酸化チタン、三二酸化鉄、カルナウバロウ</w:t>
            </w:r>
          </w:p>
        </w:tc>
      </w:tr>
      <w:tr w:rsidR="00EA6EC1" w14:paraId="188517C9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671C7BDE" w14:textId="77777777" w:rsidR="00EA6EC1" w:rsidRPr="00075F31" w:rsidRDefault="00EA6EC1" w:rsidP="00EA6EC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4AC8E850" w14:textId="77777777" w:rsidR="00EA6EC1" w:rsidRPr="00A000B7" w:rsidRDefault="00EA6EC1" w:rsidP="00EA6E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A000B7">
              <w:rPr>
                <w:szCs w:val="20"/>
              </w:rPr>
              <w:t>NMDA</w:t>
            </w:r>
            <w:r w:rsidRPr="00A000B7">
              <w:rPr>
                <w:rFonts w:ascii="ＭＳ 明朝" w:hAnsi="ＭＳ 明朝" w:hint="eastAsia"/>
                <w:szCs w:val="20"/>
              </w:rPr>
              <w:t>受容体拮抗アルツハイマー型認知症治療剤</w:t>
            </w:r>
          </w:p>
        </w:tc>
      </w:tr>
      <w:tr w:rsidR="00EA6EC1" w14:paraId="63FE8AD9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44EE41E0" w14:textId="77777777" w:rsidR="00EA6EC1" w:rsidRPr="00075F31" w:rsidRDefault="00EA6EC1" w:rsidP="00EA6EC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3620FA3" w14:textId="77777777" w:rsidR="00EA6EC1" w:rsidRPr="00A000B7" w:rsidRDefault="00EA6EC1" w:rsidP="00EA6EC1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A000B7">
              <w:rPr>
                <w:rFonts w:ascii="ＭＳ 明朝" w:hAnsi="ＭＳ 明朝" w:hint="eastAsia"/>
                <w:szCs w:val="20"/>
              </w:rPr>
              <w:t>中等度及び高度アルツハイマー型認知症における認知症症状の進行抑制</w:t>
            </w:r>
          </w:p>
        </w:tc>
      </w:tr>
      <w:tr w:rsidR="00EA6EC1" w14:paraId="2F3E6E22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37218E3C" w14:textId="77777777" w:rsidR="00EA6EC1" w:rsidRPr="00075F31" w:rsidRDefault="00EA6EC1" w:rsidP="00EA6EC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D5A60C0" w14:textId="77777777" w:rsidR="00EA6EC1" w:rsidRPr="00ED3F81" w:rsidRDefault="00EA6EC1" w:rsidP="00EA6EC1">
            <w:pPr>
              <w:ind w:leftChars="6" w:left="11"/>
              <w:rPr>
                <w:kern w:val="2"/>
                <w:szCs w:val="20"/>
              </w:rPr>
            </w:pPr>
            <w:r w:rsidRPr="00A000B7">
              <w:rPr>
                <w:rFonts w:hint="eastAsia"/>
                <w:kern w:val="2"/>
                <w:szCs w:val="20"/>
              </w:rPr>
              <w:t>通常、成人にはメマンチン塩酸塩として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5 mg</w:t>
            </w:r>
            <w:r w:rsidRPr="00A000B7">
              <w:rPr>
                <w:rFonts w:hint="eastAsia"/>
                <w:kern w:val="2"/>
                <w:szCs w:val="20"/>
              </w:rPr>
              <w:t>から開始し、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週間に</w:t>
            </w:r>
            <w:r w:rsidRPr="00A000B7">
              <w:rPr>
                <w:rFonts w:hint="eastAsia"/>
                <w:kern w:val="2"/>
                <w:szCs w:val="20"/>
              </w:rPr>
              <w:t>5 mg</w:t>
            </w:r>
            <w:r w:rsidRPr="00A000B7">
              <w:rPr>
                <w:rFonts w:hint="eastAsia"/>
                <w:kern w:val="2"/>
                <w:szCs w:val="20"/>
              </w:rPr>
              <w:t>ずつ増量し、維持量として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20mg</w:t>
            </w:r>
            <w:r w:rsidRPr="00A000B7">
              <w:rPr>
                <w:rFonts w:hint="eastAsia"/>
                <w:kern w:val="2"/>
                <w:szCs w:val="20"/>
              </w:rPr>
              <w:t>を経口投与する。</w:t>
            </w:r>
          </w:p>
        </w:tc>
      </w:tr>
      <w:tr w:rsidR="00EA6EC1" w14:paraId="2A7AC473" w14:textId="77777777" w:rsidTr="009D11AC">
        <w:trPr>
          <w:trHeight w:hRule="exact" w:val="2098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913D3AA" w14:textId="77777777" w:rsidR="00EA6EC1" w:rsidRPr="00075F31" w:rsidRDefault="00EA6EC1" w:rsidP="00EA6EC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8ABD4E8" w14:textId="77777777" w:rsidR="00EA6EC1" w:rsidRDefault="00EA6EC1" w:rsidP="00EA6EC1">
            <w:pPr>
              <w:spacing w:line="240" w:lineRule="exact"/>
            </w:pPr>
            <w:r>
              <w:rPr>
                <w:rFonts w:hint="eastAsia"/>
              </w:rPr>
              <w:t>淡赤</w:t>
            </w:r>
            <w:r w:rsidRPr="004F76E2">
              <w:rPr>
                <w:rFonts w:hint="eastAsia"/>
              </w:rPr>
              <w:t>色～</w:t>
            </w:r>
            <w:r>
              <w:rPr>
                <w:rFonts w:hint="eastAsia"/>
              </w:rPr>
              <w:t>帯黄淡赤</w:t>
            </w:r>
            <w:r w:rsidRPr="004F76E2">
              <w:rPr>
                <w:rFonts w:hint="eastAsia"/>
              </w:rPr>
              <w:t>色の</w:t>
            </w:r>
          </w:p>
          <w:p w14:paraId="5313B24E" w14:textId="77777777" w:rsidR="00EA6EC1" w:rsidRDefault="00EA6EC1" w:rsidP="00EA6EC1">
            <w:pPr>
              <w:spacing w:line="24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894"/>
              <w:gridCol w:w="894"/>
              <w:gridCol w:w="1455"/>
            </w:tblGrid>
            <w:tr w:rsidR="00EA6EC1" w:rsidRPr="00AD0777" w14:paraId="154DF258" w14:textId="77777777" w:rsidTr="00A000B7">
              <w:trPr>
                <w:trHeight w:val="113"/>
              </w:trPr>
              <w:tc>
                <w:tcPr>
                  <w:tcW w:w="894" w:type="dxa"/>
                  <w:shd w:val="clear" w:color="auto" w:fill="auto"/>
                  <w:vAlign w:val="center"/>
                </w:tcPr>
                <w:p w14:paraId="35AC3500" w14:textId="77777777" w:rsidR="00EA6EC1" w:rsidRPr="00611035" w:rsidRDefault="00EA6EC1" w:rsidP="00EA6EC1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2A7A1299" w14:textId="77777777" w:rsidR="00EA6EC1" w:rsidRPr="00611035" w:rsidRDefault="00EA6EC1" w:rsidP="00EA6EC1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28284A01" w14:textId="77777777" w:rsidR="00EA6EC1" w:rsidRPr="00611035" w:rsidRDefault="00EA6EC1" w:rsidP="00EA6EC1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CABDAB6" w14:textId="77777777" w:rsidR="00EA6EC1" w:rsidRPr="005730BF" w:rsidRDefault="00EA6EC1" w:rsidP="00EA6EC1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6.1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57F2437E" w14:textId="77777777" w:rsidR="00EA6EC1" w:rsidRPr="005730BF" w:rsidRDefault="00EA6EC1" w:rsidP="00EA6EC1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2.7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04142EA4" w14:textId="77777777" w:rsidR="00EA6EC1" w:rsidRPr="00AD0777" w:rsidRDefault="00EA6EC1" w:rsidP="00EA6EC1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84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EA6EC1" w:rsidRPr="00AD0777" w14:paraId="78CA2357" w14:textId="77777777" w:rsidTr="00A000B7">
              <w:trPr>
                <w:trHeight w:hRule="exact" w:val="907"/>
              </w:trPr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A56C640" w14:textId="77777777" w:rsidR="00EA6EC1" w:rsidRPr="00A565FC" w:rsidRDefault="00EA3DD1" w:rsidP="00EA6EC1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7B8FA35" wp14:editId="4E638AE3">
                        <wp:extent cx="533400" cy="533400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87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E006C81" w14:textId="77777777" w:rsidR="00EA6EC1" w:rsidRPr="00A565FC" w:rsidRDefault="00EA3DD1" w:rsidP="00EA6EC1">
                  <w:pPr>
                    <w:ind w:leftChars="-21" w:rightChars="-18" w:right="-34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BD3F2D1" wp14:editId="6D171949">
                        <wp:extent cx="533400" cy="533400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87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14F4FE2" w14:textId="77777777" w:rsidR="00EA6EC1" w:rsidRPr="00A565FC" w:rsidRDefault="00EA3DD1" w:rsidP="00EA6EC1">
                  <w:pPr>
                    <w:ind w:leftChars="-17" w:left="-2" w:rightChars="-14" w:right="-27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A31EBCC" wp14:editId="582FC8B3">
                        <wp:extent cx="533400" cy="523875"/>
                        <wp:effectExtent l="0" t="0" r="0" b="0"/>
                        <wp:docPr id="3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AB83B5D" w14:textId="77777777" w:rsidR="00EA6EC1" w:rsidRPr="00A565FC" w:rsidRDefault="00EA6EC1" w:rsidP="00EA6EC1"/>
              </w:tc>
            </w:tr>
          </w:tbl>
          <w:p w14:paraId="7DBAC886" w14:textId="77777777" w:rsidR="00EA6EC1" w:rsidRPr="00195867" w:rsidRDefault="00EA6EC1" w:rsidP="00EA6EC1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メマンチン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1ABA9B4" w14:textId="77777777" w:rsidR="00EA6EC1" w:rsidRDefault="00EA6EC1" w:rsidP="00EA6EC1">
            <w:pPr>
              <w:spacing w:line="240" w:lineRule="exact"/>
            </w:pPr>
            <w:r>
              <w:rPr>
                <w:rFonts w:hint="eastAsia"/>
              </w:rPr>
              <w:t>淡赤</w:t>
            </w:r>
            <w:r w:rsidRPr="004F76E2">
              <w:rPr>
                <w:rFonts w:hint="eastAsia"/>
              </w:rPr>
              <w:t>色～</w:t>
            </w:r>
            <w:r>
              <w:rPr>
                <w:rFonts w:hint="eastAsia"/>
              </w:rPr>
              <w:t>帯黄淡赤</w:t>
            </w:r>
            <w:r w:rsidRPr="004F76E2">
              <w:rPr>
                <w:rFonts w:hint="eastAsia"/>
              </w:rPr>
              <w:t>色の</w:t>
            </w:r>
          </w:p>
          <w:p w14:paraId="319A1CF5" w14:textId="77777777" w:rsidR="00EA6EC1" w:rsidRDefault="00EA6EC1" w:rsidP="00EA6EC1">
            <w:pPr>
              <w:spacing w:line="24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p w14:paraId="0055B030" w14:textId="77777777" w:rsidR="00EA6EC1" w:rsidRPr="005730BF" w:rsidRDefault="00EA6EC1" w:rsidP="00EA6EC1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6.1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7254C8FF" w14:textId="77777777" w:rsidR="00EA6EC1" w:rsidRPr="005730BF" w:rsidRDefault="00EA6EC1" w:rsidP="00EA6EC1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2.7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39AFDB3F" w14:textId="77777777" w:rsidR="00EA6EC1" w:rsidRPr="00C44F81" w:rsidRDefault="00EA6EC1" w:rsidP="00EA6EC1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84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EA6EC1" w14:paraId="660AF8C1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42CF2AF9" w14:textId="77777777" w:rsidR="00EA6EC1" w:rsidRDefault="00EA6EC1" w:rsidP="00EA6EC1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20B058F7" w14:textId="77777777" w:rsidR="00EA6EC1" w:rsidRPr="00075F31" w:rsidRDefault="00EA6EC1" w:rsidP="00EA6EC1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2851D2A6" w14:textId="2B441DD2" w:rsidR="00EA6EC1" w:rsidRDefault="00EA6EC1" w:rsidP="00EA6EC1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本剤は、メマリー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921AF9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A6EC1" w14:paraId="20D09981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4DF5E4C5" w14:textId="77777777" w:rsidR="00EA6EC1" w:rsidRPr="00075F31" w:rsidRDefault="00EA6EC1" w:rsidP="00EA6EC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6D563F8B" w14:textId="77777777" w:rsidR="00EA6EC1" w:rsidRPr="00512D05" w:rsidRDefault="00EA6EC1" w:rsidP="00EA6EC1"/>
        </w:tc>
      </w:tr>
      <w:tr w:rsidR="00EA6EC1" w14:paraId="252B6888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7D9DB3D0" w14:textId="77777777" w:rsidR="00EA6EC1" w:rsidRPr="00075F31" w:rsidRDefault="00EA6EC1" w:rsidP="00EA6EC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26083D7B" w14:textId="77777777" w:rsidR="00EA6EC1" w:rsidRDefault="00EA6EC1" w:rsidP="00EA6E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D5602E0" w14:textId="77777777" w:rsidR="007F42F6" w:rsidRPr="009550B8" w:rsidRDefault="00347EFC" w:rsidP="00FC2025">
      <w:pPr>
        <w:tabs>
          <w:tab w:val="right" w:pos="9923"/>
        </w:tabs>
        <w:ind w:rightChars="-59" w:right="-113"/>
        <w:jc w:val="right"/>
      </w:pPr>
      <w:r>
        <w:t>2025</w:t>
      </w:r>
      <w:r>
        <w:t>年</w:t>
      </w:r>
      <w:r>
        <w:t>4</w:t>
      </w:r>
      <w:r>
        <w:t>月</w:t>
      </w:r>
    </w:p>
    <w:sectPr w:rsidR="007F42F6" w:rsidRPr="009550B8" w:rsidSect="006E2D0D">
      <w:headerReference w:type="default" r:id="rId8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08DE" w14:textId="77777777" w:rsidR="00596019" w:rsidRDefault="00596019">
      <w:r>
        <w:separator/>
      </w:r>
    </w:p>
  </w:endnote>
  <w:endnote w:type="continuationSeparator" w:id="0">
    <w:p w14:paraId="7723A875" w14:textId="77777777" w:rsidR="00596019" w:rsidRDefault="0059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DEE6" w14:textId="77777777" w:rsidR="00596019" w:rsidRDefault="00596019">
      <w:r>
        <w:separator/>
      </w:r>
    </w:p>
  </w:footnote>
  <w:footnote w:type="continuationSeparator" w:id="0">
    <w:p w14:paraId="2EC0FC27" w14:textId="77777777" w:rsidR="00596019" w:rsidRDefault="00596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BF23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53503350">
    <w:abstractNumId w:val="0"/>
  </w:num>
  <w:num w:numId="2" w16cid:durableId="337850110">
    <w:abstractNumId w:val="3"/>
  </w:num>
  <w:num w:numId="3" w16cid:durableId="749427223">
    <w:abstractNumId w:val="2"/>
  </w:num>
  <w:num w:numId="4" w16cid:durableId="7775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5B6"/>
    <w:rsid w:val="00016D81"/>
    <w:rsid w:val="00020621"/>
    <w:rsid w:val="00020846"/>
    <w:rsid w:val="000232C4"/>
    <w:rsid w:val="00024CFC"/>
    <w:rsid w:val="00024D00"/>
    <w:rsid w:val="00033DA0"/>
    <w:rsid w:val="000507D7"/>
    <w:rsid w:val="0005298A"/>
    <w:rsid w:val="00067791"/>
    <w:rsid w:val="00075F31"/>
    <w:rsid w:val="000772BF"/>
    <w:rsid w:val="0008386E"/>
    <w:rsid w:val="00095BBC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54940"/>
    <w:rsid w:val="00181248"/>
    <w:rsid w:val="00195867"/>
    <w:rsid w:val="001B12A8"/>
    <w:rsid w:val="001B4F9A"/>
    <w:rsid w:val="001D6D38"/>
    <w:rsid w:val="001D7222"/>
    <w:rsid w:val="001E1FC2"/>
    <w:rsid w:val="001E2219"/>
    <w:rsid w:val="002007CB"/>
    <w:rsid w:val="00206549"/>
    <w:rsid w:val="0021275C"/>
    <w:rsid w:val="0022262E"/>
    <w:rsid w:val="00233C72"/>
    <w:rsid w:val="002519F2"/>
    <w:rsid w:val="002530B7"/>
    <w:rsid w:val="00262F16"/>
    <w:rsid w:val="002A5BCD"/>
    <w:rsid w:val="002C0CDD"/>
    <w:rsid w:val="002D6626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40610"/>
    <w:rsid w:val="00347EFC"/>
    <w:rsid w:val="00356327"/>
    <w:rsid w:val="00357CFD"/>
    <w:rsid w:val="00361611"/>
    <w:rsid w:val="00362ADE"/>
    <w:rsid w:val="00373D52"/>
    <w:rsid w:val="00374471"/>
    <w:rsid w:val="003836A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3F6B44"/>
    <w:rsid w:val="004126F7"/>
    <w:rsid w:val="00414F46"/>
    <w:rsid w:val="004254C4"/>
    <w:rsid w:val="0042633C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50AF7"/>
    <w:rsid w:val="005730BF"/>
    <w:rsid w:val="00592716"/>
    <w:rsid w:val="00594094"/>
    <w:rsid w:val="00596019"/>
    <w:rsid w:val="005A6AEF"/>
    <w:rsid w:val="005B1C19"/>
    <w:rsid w:val="005B2795"/>
    <w:rsid w:val="005B5A6B"/>
    <w:rsid w:val="005B729B"/>
    <w:rsid w:val="005D23C9"/>
    <w:rsid w:val="005D7609"/>
    <w:rsid w:val="005E127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54341"/>
    <w:rsid w:val="006548F9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7003CC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C0A0A"/>
    <w:rsid w:val="007C11DB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5E7"/>
    <w:rsid w:val="00880698"/>
    <w:rsid w:val="008839CF"/>
    <w:rsid w:val="00884092"/>
    <w:rsid w:val="00884DAB"/>
    <w:rsid w:val="008872B9"/>
    <w:rsid w:val="008C4091"/>
    <w:rsid w:val="008E05D5"/>
    <w:rsid w:val="008E2BB2"/>
    <w:rsid w:val="008E4A0D"/>
    <w:rsid w:val="008E61F2"/>
    <w:rsid w:val="008E7840"/>
    <w:rsid w:val="008F1B92"/>
    <w:rsid w:val="00901D7D"/>
    <w:rsid w:val="00921AF9"/>
    <w:rsid w:val="00945D32"/>
    <w:rsid w:val="0095009F"/>
    <w:rsid w:val="009550B8"/>
    <w:rsid w:val="009608D4"/>
    <w:rsid w:val="00961A79"/>
    <w:rsid w:val="00961D93"/>
    <w:rsid w:val="00964592"/>
    <w:rsid w:val="00965F35"/>
    <w:rsid w:val="009672D3"/>
    <w:rsid w:val="00970196"/>
    <w:rsid w:val="0098079A"/>
    <w:rsid w:val="00984003"/>
    <w:rsid w:val="009B33CD"/>
    <w:rsid w:val="009B43B1"/>
    <w:rsid w:val="009C18A3"/>
    <w:rsid w:val="009C4AF5"/>
    <w:rsid w:val="009C7809"/>
    <w:rsid w:val="009D11AC"/>
    <w:rsid w:val="009D5F3A"/>
    <w:rsid w:val="009D6935"/>
    <w:rsid w:val="009E0E99"/>
    <w:rsid w:val="009E68A1"/>
    <w:rsid w:val="009F517E"/>
    <w:rsid w:val="00A000A8"/>
    <w:rsid w:val="00A000B7"/>
    <w:rsid w:val="00A042CD"/>
    <w:rsid w:val="00A056FA"/>
    <w:rsid w:val="00A16B91"/>
    <w:rsid w:val="00A35795"/>
    <w:rsid w:val="00A40865"/>
    <w:rsid w:val="00A41680"/>
    <w:rsid w:val="00A420E2"/>
    <w:rsid w:val="00A42893"/>
    <w:rsid w:val="00A44188"/>
    <w:rsid w:val="00A565FC"/>
    <w:rsid w:val="00A62422"/>
    <w:rsid w:val="00A66EA9"/>
    <w:rsid w:val="00A71A7C"/>
    <w:rsid w:val="00A72986"/>
    <w:rsid w:val="00A76AF2"/>
    <w:rsid w:val="00A8340C"/>
    <w:rsid w:val="00A908E7"/>
    <w:rsid w:val="00A93B93"/>
    <w:rsid w:val="00AB0CE0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5680"/>
    <w:rsid w:val="00B56A30"/>
    <w:rsid w:val="00B60886"/>
    <w:rsid w:val="00B60FE7"/>
    <w:rsid w:val="00B613B3"/>
    <w:rsid w:val="00B6216B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72C85"/>
    <w:rsid w:val="00C80B2F"/>
    <w:rsid w:val="00C851AE"/>
    <w:rsid w:val="00C902FC"/>
    <w:rsid w:val="00CA409E"/>
    <w:rsid w:val="00CB7F28"/>
    <w:rsid w:val="00CC5333"/>
    <w:rsid w:val="00D03104"/>
    <w:rsid w:val="00D07BD8"/>
    <w:rsid w:val="00D202C1"/>
    <w:rsid w:val="00D24A26"/>
    <w:rsid w:val="00D407D5"/>
    <w:rsid w:val="00D4211B"/>
    <w:rsid w:val="00D54226"/>
    <w:rsid w:val="00D5430A"/>
    <w:rsid w:val="00D64131"/>
    <w:rsid w:val="00D655DA"/>
    <w:rsid w:val="00D761B1"/>
    <w:rsid w:val="00D7648B"/>
    <w:rsid w:val="00D82DB6"/>
    <w:rsid w:val="00D8557C"/>
    <w:rsid w:val="00D92511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3DD1"/>
    <w:rsid w:val="00EA41E6"/>
    <w:rsid w:val="00EA6EC1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22C55"/>
    <w:rsid w:val="00F4076B"/>
    <w:rsid w:val="00F46F36"/>
    <w:rsid w:val="00F50A2C"/>
    <w:rsid w:val="00F51702"/>
    <w:rsid w:val="00F575FA"/>
    <w:rsid w:val="00F63452"/>
    <w:rsid w:val="00F737CC"/>
    <w:rsid w:val="00F81049"/>
    <w:rsid w:val="00FA1BA6"/>
    <w:rsid w:val="00FA2154"/>
    <w:rsid w:val="00FA6615"/>
    <w:rsid w:val="00FB2C30"/>
    <w:rsid w:val="00FB5A62"/>
    <w:rsid w:val="00FC1E3B"/>
    <w:rsid w:val="00FC2025"/>
    <w:rsid w:val="00FC4B52"/>
    <w:rsid w:val="00FD729E"/>
    <w:rsid w:val="00FE4940"/>
    <w:rsid w:val="00FE6976"/>
    <w:rsid w:val="00FF22D8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53A67A4"/>
  <w15:chartTrackingRefBased/>
  <w15:docId w15:val="{0967A1E9-A225-49A2-A733-6D7AC0DC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SAITO KAZUMI / 斎藤 和美</cp:lastModifiedBy>
  <cp:revision>5</cp:revision>
  <cp:lastPrinted>2019-12-17T06:40:00Z</cp:lastPrinted>
  <dcterms:created xsi:type="dcterms:W3CDTF">2024-03-14T03:14:00Z</dcterms:created>
  <dcterms:modified xsi:type="dcterms:W3CDTF">2025-03-13T01:37:00Z</dcterms:modified>
</cp:coreProperties>
</file>