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EE8AD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67CA81AE" w14:textId="77777777" w:rsidTr="009C6C9F">
        <w:trPr>
          <w:trHeight w:hRule="exact" w:val="312"/>
        </w:trPr>
        <w:tc>
          <w:tcPr>
            <w:tcW w:w="800" w:type="pct"/>
          </w:tcPr>
          <w:p w14:paraId="70A0E9F8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683CC6FA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7EAA56A2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2D4655EE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5EDDE1BA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01297D88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2FC17F88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1098BE3C" w14:textId="77777777" w:rsidTr="009C6C9F">
        <w:trPr>
          <w:trHeight w:hRule="exact" w:val="510"/>
        </w:trPr>
        <w:tc>
          <w:tcPr>
            <w:tcW w:w="800" w:type="pct"/>
            <w:vAlign w:val="center"/>
          </w:tcPr>
          <w:p w14:paraId="7E5B6269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12DB61A0" w14:textId="77777777" w:rsidR="005B2B9C" w:rsidRPr="0009019C" w:rsidRDefault="002E0020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hint="eastAsia"/>
              </w:rPr>
              <w:t>シロドシン錠</w:t>
            </w:r>
            <w:r w:rsidR="00B838C5">
              <w:rPr>
                <w:rFonts w:ascii="Arial" w:eastAsia="ＭＳ ゴシック" w:hAnsi="Arial" w:hint="eastAsia"/>
              </w:rPr>
              <w:t>4</w:t>
            </w:r>
            <w:r>
              <w:rPr>
                <w:rFonts w:ascii="Arial" w:eastAsia="ＭＳ ゴシック" w:hAnsi="Arial"/>
              </w:rPr>
              <w:t>mg</w:t>
            </w:r>
            <w:r>
              <w:rPr>
                <w:rFonts w:ascii="Arial" w:eastAsia="ＭＳ ゴシック" w:hAnsi="Arial" w:hint="eastAsia"/>
              </w:rPr>
              <w:t>「</w:t>
            </w:r>
            <w:r>
              <w:rPr>
                <w:rFonts w:ascii="Arial" w:eastAsia="ＭＳ ゴシック" w:hAnsi="Arial"/>
              </w:rPr>
              <w:t>DSEP</w:t>
            </w:r>
            <w:r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2100" w:type="pct"/>
            <w:vAlign w:val="center"/>
          </w:tcPr>
          <w:p w14:paraId="053D0295" w14:textId="77777777" w:rsidR="002E0020" w:rsidRPr="00802350" w:rsidRDefault="002E0020" w:rsidP="002E0020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ユリーフ錠</w:t>
            </w:r>
            <w:r w:rsidR="00B838C5">
              <w:rPr>
                <w:rFonts w:ascii="Arial" w:eastAsia="ＭＳ ゴシック" w:hAnsi="Arial" w:cs="Arial" w:hint="eastAsia"/>
                <w:szCs w:val="20"/>
              </w:rPr>
              <w:t>4</w:t>
            </w:r>
            <w:r>
              <w:rPr>
                <w:rFonts w:ascii="Arial" w:eastAsia="ＭＳ ゴシック" w:hAnsi="Arial" w:cs="Arial" w:hint="eastAsia"/>
                <w:szCs w:val="20"/>
              </w:rPr>
              <w:t>m</w:t>
            </w:r>
            <w:r>
              <w:rPr>
                <w:rFonts w:ascii="Arial" w:eastAsia="ＭＳ ゴシック" w:hAnsi="Arial" w:cs="Arial"/>
                <w:szCs w:val="20"/>
              </w:rPr>
              <w:t>g</w:t>
            </w:r>
          </w:p>
        </w:tc>
      </w:tr>
      <w:tr w:rsidR="00EF7EE6" w14:paraId="215542B7" w14:textId="77777777" w:rsidTr="009C6C9F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12.30円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23.10円</w:t>
            </w:r>
          </w:p>
        </w:tc>
      </w:tr>
      <w:tr w:rsidR="00EF7EE6" w14:paraId="0EBF2631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5EED196E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48F58A15" w14:textId="77777777" w:rsidR="005B2B9C" w:rsidRPr="00802350" w:rsidRDefault="002E0020" w:rsidP="002E0020">
            <w:pPr>
              <w:jc w:val="center"/>
              <w:rPr>
                <w:szCs w:val="20"/>
              </w:rPr>
            </w:pPr>
            <w:r w:rsidRPr="002E0020">
              <w:rPr>
                <w:rFonts w:hint="eastAsia"/>
                <w:szCs w:val="20"/>
              </w:rPr>
              <w:t>1</w:t>
            </w:r>
            <w:r w:rsidRPr="002E0020">
              <w:rPr>
                <w:rFonts w:hint="eastAsia"/>
                <w:szCs w:val="20"/>
              </w:rPr>
              <w:t>錠中</w:t>
            </w:r>
            <w:r>
              <w:rPr>
                <w:rFonts w:hint="eastAsia"/>
                <w:szCs w:val="20"/>
              </w:rPr>
              <w:t>に</w:t>
            </w:r>
            <w:r w:rsidRPr="002E0020">
              <w:rPr>
                <w:rFonts w:hint="eastAsia"/>
                <w:szCs w:val="20"/>
              </w:rPr>
              <w:t>シロドシン（日局）</w:t>
            </w:r>
            <w:r w:rsidR="00B838C5">
              <w:rPr>
                <w:rFonts w:hint="eastAsia"/>
                <w:szCs w:val="20"/>
              </w:rPr>
              <w:t>4</w:t>
            </w:r>
            <w:r w:rsidRPr="002E0020">
              <w:rPr>
                <w:szCs w:val="20"/>
              </w:rPr>
              <w:t>mg</w:t>
            </w:r>
          </w:p>
        </w:tc>
      </w:tr>
      <w:tr w:rsidR="002E0020" w14:paraId="77BE5FB7" w14:textId="77777777" w:rsidTr="00E5287F">
        <w:trPr>
          <w:trHeight w:val="680"/>
        </w:trPr>
        <w:tc>
          <w:tcPr>
            <w:tcW w:w="800" w:type="pct"/>
            <w:vAlign w:val="center"/>
          </w:tcPr>
          <w:p w14:paraId="5628E21E" w14:textId="77777777" w:rsidR="002E0020" w:rsidRPr="001C6C05" w:rsidRDefault="002E002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  <w:vAlign w:val="center"/>
          </w:tcPr>
          <w:p w14:paraId="79777B34" w14:textId="77777777" w:rsidR="002E0020" w:rsidRPr="00B30F5B" w:rsidRDefault="00B75C40" w:rsidP="00E5287F">
            <w:pPr>
              <w:ind w:rightChars="-37" w:right="-71"/>
              <w:jc w:val="both"/>
              <w:rPr>
                <w:szCs w:val="20"/>
              </w:rPr>
            </w:pPr>
            <w:r w:rsidRPr="00B75C40">
              <w:rPr>
                <w:rFonts w:hint="eastAsia"/>
                <w:szCs w:val="20"/>
              </w:rPr>
              <w:t>ヒドロキシプロピルセルロース、トウモロコシデンプン、ステアリン酸マグネシウム、タルク、</w:t>
            </w:r>
            <w:r w:rsidRPr="00B75C40">
              <w:rPr>
                <w:rFonts w:hint="eastAsia"/>
                <w:szCs w:val="20"/>
              </w:rPr>
              <w:t>D-</w:t>
            </w:r>
            <w:r w:rsidRPr="00B75C40">
              <w:rPr>
                <w:rFonts w:hint="eastAsia"/>
                <w:szCs w:val="20"/>
              </w:rPr>
              <w:t>マンニトール、ヒプロメロース、酸化チタン、カルナウバロウ</w:t>
            </w:r>
          </w:p>
        </w:tc>
      </w:tr>
      <w:tr w:rsidR="002E0020" w14:paraId="236B6075" w14:textId="77777777" w:rsidTr="002E0020">
        <w:trPr>
          <w:trHeight w:val="340"/>
        </w:trPr>
        <w:tc>
          <w:tcPr>
            <w:tcW w:w="800" w:type="pct"/>
            <w:vAlign w:val="center"/>
          </w:tcPr>
          <w:p w14:paraId="5D6AE9FD" w14:textId="77777777" w:rsidR="002E0020" w:rsidRPr="001C6C05" w:rsidRDefault="002E002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699F6826" w14:textId="77777777" w:rsidR="002E0020" w:rsidRPr="00B30F5B" w:rsidRDefault="002E0020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2E0020">
              <w:rPr>
                <w:rFonts w:hint="eastAsia"/>
                <w:szCs w:val="20"/>
              </w:rPr>
              <w:t>選択的α</w:t>
            </w:r>
            <w:r w:rsidRPr="0089540F">
              <w:rPr>
                <w:rFonts w:hint="eastAsia"/>
                <w:szCs w:val="20"/>
                <w:vertAlign w:val="subscript"/>
              </w:rPr>
              <w:t>1A</w:t>
            </w:r>
            <w:r w:rsidRPr="002E0020">
              <w:rPr>
                <w:rFonts w:hint="eastAsia"/>
                <w:szCs w:val="20"/>
              </w:rPr>
              <w:t>遮断薬</w:t>
            </w:r>
            <w:r w:rsidRPr="002E0020">
              <w:rPr>
                <w:rFonts w:hint="eastAsia"/>
                <w:szCs w:val="20"/>
              </w:rPr>
              <w:t>/</w:t>
            </w:r>
            <w:r w:rsidRPr="002E0020">
              <w:rPr>
                <w:rFonts w:hint="eastAsia"/>
                <w:szCs w:val="20"/>
              </w:rPr>
              <w:t>前立腺肥大症に伴う排尿障害改善薬</w:t>
            </w:r>
          </w:p>
        </w:tc>
      </w:tr>
      <w:tr w:rsidR="002E0020" w14:paraId="4197587F" w14:textId="77777777" w:rsidTr="002E0020">
        <w:trPr>
          <w:trHeight w:val="340"/>
        </w:trPr>
        <w:tc>
          <w:tcPr>
            <w:tcW w:w="800" w:type="pct"/>
            <w:vAlign w:val="center"/>
          </w:tcPr>
          <w:p w14:paraId="69603C7F" w14:textId="77777777" w:rsidR="002E0020" w:rsidRPr="001C6C05" w:rsidRDefault="002E002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2BFDC5BB" w14:textId="77777777" w:rsidR="002E0020" w:rsidRPr="0009019C" w:rsidRDefault="002E0020" w:rsidP="00694A1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2E0020">
              <w:rPr>
                <w:rFonts w:cs="RyuminPro-Regular-90pv-RKSJ-H-I" w:hint="eastAsia"/>
                <w:szCs w:val="20"/>
              </w:rPr>
              <w:t>前立腺肥大症に伴う排尿障害</w:t>
            </w:r>
          </w:p>
        </w:tc>
      </w:tr>
      <w:tr w:rsidR="002E0020" w14:paraId="7CD99DC5" w14:textId="77777777" w:rsidTr="002E0020">
        <w:trPr>
          <w:trHeight w:val="680"/>
        </w:trPr>
        <w:tc>
          <w:tcPr>
            <w:tcW w:w="800" w:type="pct"/>
            <w:vAlign w:val="center"/>
          </w:tcPr>
          <w:p w14:paraId="662AD780" w14:textId="77777777" w:rsidR="002E0020" w:rsidRPr="001C6C05" w:rsidRDefault="002E002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149A41C3" w14:textId="77777777" w:rsidR="002E0020" w:rsidRPr="0009019C" w:rsidRDefault="002E0020" w:rsidP="002E0020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2E0020">
              <w:rPr>
                <w:rFonts w:cs="RyuminPro-Regular-90pv-RKSJ-H-I" w:hint="eastAsia"/>
                <w:szCs w:val="20"/>
              </w:rPr>
              <w:t>通常、成人にはシロドシンとして</w:t>
            </w:r>
            <w:r w:rsidRPr="002E0020">
              <w:rPr>
                <w:rFonts w:cs="RyuminPro-Regular-90pv-RKSJ-H-I" w:hint="eastAsia"/>
                <w:szCs w:val="20"/>
              </w:rPr>
              <w:t>1</w:t>
            </w:r>
            <w:r w:rsidRPr="002E0020">
              <w:rPr>
                <w:rFonts w:cs="RyuminPro-Regular-90pv-RKSJ-H-I" w:hint="eastAsia"/>
                <w:szCs w:val="20"/>
              </w:rPr>
              <w:t>回</w:t>
            </w:r>
            <w:r w:rsidRPr="002E0020">
              <w:rPr>
                <w:rFonts w:cs="RyuminPro-Regular-90pv-RKSJ-H-I" w:hint="eastAsia"/>
                <w:szCs w:val="20"/>
              </w:rPr>
              <w:t>4mg</w:t>
            </w:r>
            <w:r w:rsidRPr="002E0020">
              <w:rPr>
                <w:rFonts w:cs="RyuminPro-Regular-90pv-RKSJ-H-I" w:hint="eastAsia"/>
                <w:szCs w:val="20"/>
              </w:rPr>
              <w:t>を</w:t>
            </w:r>
            <w:r w:rsidRPr="002E0020">
              <w:rPr>
                <w:rFonts w:cs="RyuminPro-Regular-90pv-RKSJ-H-I" w:hint="eastAsia"/>
                <w:szCs w:val="20"/>
              </w:rPr>
              <w:t>1</w:t>
            </w:r>
            <w:r w:rsidRPr="002E0020">
              <w:rPr>
                <w:rFonts w:cs="RyuminPro-Regular-90pv-RKSJ-H-I" w:hint="eastAsia"/>
                <w:szCs w:val="20"/>
              </w:rPr>
              <w:t>日</w:t>
            </w:r>
            <w:r w:rsidRPr="002E0020">
              <w:rPr>
                <w:rFonts w:cs="RyuminPro-Regular-90pv-RKSJ-H-I" w:hint="eastAsia"/>
                <w:szCs w:val="20"/>
              </w:rPr>
              <w:t>2</w:t>
            </w:r>
            <w:r w:rsidRPr="002E0020">
              <w:rPr>
                <w:rFonts w:cs="RyuminPro-Regular-90pv-RKSJ-H-I" w:hint="eastAsia"/>
                <w:szCs w:val="20"/>
              </w:rPr>
              <w:t>回朝夕食後に経口投与する。なお、症状に応じて適宜減量する。</w:t>
            </w:r>
          </w:p>
        </w:tc>
      </w:tr>
      <w:tr w:rsidR="00EF7EE6" w14:paraId="784C9E2E" w14:textId="77777777" w:rsidTr="000A67FF">
        <w:trPr>
          <w:trHeight w:val="1771"/>
        </w:trPr>
        <w:tc>
          <w:tcPr>
            <w:tcW w:w="800" w:type="pct"/>
            <w:vAlign w:val="center"/>
          </w:tcPr>
          <w:p w14:paraId="438676CB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188816B3" w14:textId="77777777" w:rsidR="005B2B9C" w:rsidRPr="00C159CD" w:rsidRDefault="00B838C5" w:rsidP="00DC1C66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C159CD">
              <w:rPr>
                <w:rFonts w:hint="eastAsia"/>
                <w:sz w:val="18"/>
                <w:szCs w:val="18"/>
              </w:rPr>
              <w:t>白色～微黄白色の割線入りフィルムコート錠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DA086B" w14:paraId="428E33F0" w14:textId="77777777" w:rsidTr="00B838C5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DB9969" w14:textId="77777777" w:rsidR="0011070A" w:rsidRPr="00DA086B" w:rsidRDefault="00B838C5" w:rsidP="00B838C5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49F219B" wp14:editId="77D9150A">
                        <wp:extent cx="578880" cy="328680"/>
                        <wp:effectExtent l="0" t="0" r="0" b="0"/>
                        <wp:docPr id="14" name="図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8880" cy="328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E991673" w14:textId="77777777" w:rsidR="0011070A" w:rsidRPr="00DA086B" w:rsidRDefault="00B838C5" w:rsidP="00B838C5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E0929C0" wp14:editId="2093942D">
                        <wp:extent cx="578880" cy="328680"/>
                        <wp:effectExtent l="0" t="0" r="0" b="0"/>
                        <wp:docPr id="16" name="図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8880" cy="328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1FF3AA7" w14:textId="77777777" w:rsidR="0011070A" w:rsidRPr="00DA086B" w:rsidRDefault="00B838C5" w:rsidP="00B838C5">
                  <w:pPr>
                    <w:pStyle w:val="Web"/>
                    <w:jc w:val="center"/>
                  </w:pPr>
                  <w:r w:rsidRPr="00B838C5">
                    <w:rPr>
                      <w:noProof/>
                    </w:rPr>
                    <w:drawing>
                      <wp:inline distT="0" distB="0" distL="0" distR="0" wp14:anchorId="58A84BA0" wp14:editId="4B6A2BB1">
                        <wp:extent cx="575640" cy="327240"/>
                        <wp:effectExtent l="0" t="0" r="0" b="0"/>
                        <wp:docPr id="1127137744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5640" cy="327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477A02B1" w14:textId="77777777" w:rsidR="0011070A" w:rsidRDefault="00B838C5" w:rsidP="00A10CD6">
                  <w:pPr>
                    <w:ind w:leftChars="-46" w:left="-88" w:rightChars="-61" w:right="-117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長径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>
                    <w:rPr>
                      <w:rFonts w:hint="eastAsia"/>
                      <w:sz w:val="18"/>
                      <w:szCs w:val="18"/>
                    </w:rPr>
                    <w:t>11.0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2EC61AF7" w14:textId="77777777" w:rsidR="00B838C5" w:rsidRPr="00DA086B" w:rsidRDefault="00B838C5" w:rsidP="00A10CD6">
                  <w:pPr>
                    <w:ind w:leftChars="-46" w:left="-88" w:rightChars="-61" w:right="-117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短径：</w:t>
                  </w:r>
                  <w:r>
                    <w:rPr>
                      <w:rFonts w:hint="eastAsia"/>
                      <w:sz w:val="18"/>
                      <w:szCs w:val="18"/>
                    </w:rPr>
                    <w:t>6.0m</w:t>
                  </w:r>
                  <w:r>
                    <w:rPr>
                      <w:sz w:val="18"/>
                      <w:szCs w:val="18"/>
                    </w:rPr>
                    <w:t>m</w:t>
                  </w:r>
                </w:p>
                <w:p w14:paraId="01054755" w14:textId="77777777" w:rsidR="0011070A" w:rsidRPr="00DA086B" w:rsidRDefault="0011070A" w:rsidP="00A10CD6">
                  <w:pPr>
                    <w:ind w:leftChars="-46" w:left="-88" w:rightChars="-61" w:right="-117"/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約</w:t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3.</w:t>
                  </w:r>
                  <w:r w:rsidR="000E613B">
                    <w:rPr>
                      <w:rFonts w:hint="eastAsia"/>
                      <w:sz w:val="18"/>
                      <w:szCs w:val="18"/>
                    </w:rPr>
                    <w:t>7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  <w:r w:rsidRPr="00DA086B">
                    <w:rPr>
                      <w:sz w:val="18"/>
                      <w:szCs w:val="18"/>
                    </w:rPr>
                    <w:br/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約</w:t>
                  </w:r>
                  <w:r w:rsidR="00B838C5">
                    <w:rPr>
                      <w:sz w:val="18"/>
                      <w:szCs w:val="18"/>
                    </w:rPr>
                    <w:t>208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11070A" w:rsidRPr="00DA086B" w14:paraId="5A89CB89" w14:textId="77777777" w:rsidTr="009C6C9F">
              <w:trPr>
                <w:trHeight w:hRule="exact" w:val="283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46B5088" w14:textId="77777777" w:rsidR="0011070A" w:rsidRPr="000A67FF" w:rsidRDefault="0011070A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0A67FF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3FD6E9E" w14:textId="77777777" w:rsidR="0011070A" w:rsidRPr="000A67FF" w:rsidRDefault="00F65CD4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B838C5">
                    <w:rPr>
                      <w:rFonts w:hint="eastAsia"/>
                      <w:sz w:val="18"/>
                      <w:szCs w:val="18"/>
                    </w:rPr>
                    <w:t xml:space="preserve">EP 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B838C5" w:rsidRPr="00B838C5">
                    <w:rPr>
                      <w:rFonts w:hint="eastAsia"/>
                      <w:sz w:val="18"/>
                      <w:szCs w:val="18"/>
                    </w:rPr>
                    <w:t>SI</w:t>
                  </w:r>
                  <w:r w:rsidR="00B838C5" w:rsidRPr="00B838C5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B838C5" w:rsidRPr="00B838C5">
                    <w:rPr>
                      <w:rFonts w:hint="eastAsia"/>
                      <w:sz w:val="18"/>
                      <w:szCs w:val="18"/>
                    </w:rPr>
                    <w:t>4</w:t>
                  </w:r>
                  <w:r w:rsidR="00B838C5" w:rsidRPr="00B838C5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</w:p>
                <w:p w14:paraId="2C894485" w14:textId="77777777" w:rsidR="0011070A" w:rsidRPr="000A67FF" w:rsidRDefault="0011070A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</w:p>
                <w:p w14:paraId="291660BC" w14:textId="77777777" w:rsidR="0011070A" w:rsidRPr="000A67FF" w:rsidRDefault="0011070A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3522C4B" w14:textId="77777777" w:rsidR="0011070A" w:rsidRPr="0011070A" w:rsidRDefault="0011070A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327A3E2C" w14:textId="77777777" w:rsidR="000A67FF" w:rsidRPr="00C159CD" w:rsidRDefault="00B838C5" w:rsidP="000A67FF">
            <w:pPr>
              <w:ind w:rightChars="-59" w:right="-113"/>
              <w:rPr>
                <w:sz w:val="18"/>
                <w:szCs w:val="18"/>
              </w:rPr>
            </w:pPr>
            <w:r w:rsidRPr="00C159CD">
              <w:rPr>
                <w:rFonts w:hint="eastAsia"/>
                <w:sz w:val="18"/>
                <w:szCs w:val="18"/>
              </w:rPr>
              <w:t>白色～微黄白色の割線入りフィルムコート錠</w:t>
            </w:r>
          </w:p>
          <w:p w14:paraId="16AFDA74" w14:textId="77777777" w:rsidR="00B838C5" w:rsidRPr="00B838C5" w:rsidRDefault="00B838C5" w:rsidP="00B838C5">
            <w:pPr>
              <w:ind w:rightChars="-59" w:right="-113"/>
              <w:rPr>
                <w:sz w:val="18"/>
                <w:szCs w:val="18"/>
              </w:rPr>
            </w:pPr>
            <w:r w:rsidRPr="00B838C5">
              <w:rPr>
                <w:rFonts w:hint="eastAsia"/>
                <w:sz w:val="18"/>
                <w:szCs w:val="18"/>
              </w:rPr>
              <w:t>長径：</w:t>
            </w:r>
            <w:r w:rsidRPr="00B838C5">
              <w:rPr>
                <w:rFonts w:hint="eastAsia"/>
                <w:sz w:val="18"/>
                <w:szCs w:val="18"/>
              </w:rPr>
              <w:t>11.0mm</w:t>
            </w:r>
          </w:p>
          <w:p w14:paraId="735C5E04" w14:textId="77777777" w:rsidR="00B838C5" w:rsidRPr="00B838C5" w:rsidRDefault="00B838C5" w:rsidP="00B838C5">
            <w:pPr>
              <w:ind w:rightChars="-59" w:right="-113"/>
              <w:rPr>
                <w:sz w:val="18"/>
                <w:szCs w:val="18"/>
              </w:rPr>
            </w:pPr>
            <w:r w:rsidRPr="00B838C5">
              <w:rPr>
                <w:rFonts w:hint="eastAsia"/>
                <w:sz w:val="18"/>
                <w:szCs w:val="18"/>
              </w:rPr>
              <w:t>短径：</w:t>
            </w:r>
            <w:r w:rsidRPr="00B838C5">
              <w:rPr>
                <w:rFonts w:hint="eastAsia"/>
                <w:sz w:val="18"/>
                <w:szCs w:val="18"/>
              </w:rPr>
              <w:t>6.0mm</w:t>
            </w:r>
          </w:p>
          <w:p w14:paraId="398FC367" w14:textId="77777777" w:rsidR="000A67FF" w:rsidRPr="000A67FF" w:rsidRDefault="00B838C5" w:rsidP="00B838C5">
            <w:pPr>
              <w:ind w:rightChars="-59" w:right="-113"/>
              <w:rPr>
                <w:sz w:val="18"/>
                <w:szCs w:val="18"/>
              </w:rPr>
            </w:pPr>
            <w:r w:rsidRPr="00B838C5">
              <w:rPr>
                <w:rFonts w:hint="eastAsia"/>
                <w:sz w:val="18"/>
                <w:szCs w:val="18"/>
              </w:rPr>
              <w:t>厚さ：約</w:t>
            </w:r>
            <w:r w:rsidRPr="00B838C5">
              <w:rPr>
                <w:rFonts w:hint="eastAsia"/>
                <w:sz w:val="18"/>
                <w:szCs w:val="18"/>
              </w:rPr>
              <w:t>3.7mm</w:t>
            </w:r>
          </w:p>
          <w:p w14:paraId="5B481B4F" w14:textId="77777777" w:rsidR="005B2B9C" w:rsidRPr="00B838C5" w:rsidRDefault="000A67FF" w:rsidP="000A67FF">
            <w:pPr>
              <w:ind w:rightChars="-59" w:right="-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質量</w:t>
            </w:r>
            <w:r w:rsidRPr="000A67FF">
              <w:rPr>
                <w:rFonts w:hint="eastAsia"/>
                <w:sz w:val="18"/>
                <w:szCs w:val="18"/>
              </w:rPr>
              <w:t>：約</w:t>
            </w:r>
            <w:r w:rsidR="00B838C5">
              <w:rPr>
                <w:sz w:val="18"/>
                <w:szCs w:val="18"/>
              </w:rPr>
              <w:t>208</w:t>
            </w:r>
            <w:r w:rsidRPr="000A67FF">
              <w:rPr>
                <w:rFonts w:hint="eastAsia"/>
                <w:sz w:val="18"/>
                <w:szCs w:val="18"/>
              </w:rPr>
              <w:t>mg</w:t>
            </w:r>
          </w:p>
        </w:tc>
      </w:tr>
      <w:tr w:rsidR="004A2502" w14:paraId="4997742C" w14:textId="77777777" w:rsidTr="00C64F68">
        <w:trPr>
          <w:trHeight w:val="853"/>
        </w:trPr>
        <w:tc>
          <w:tcPr>
            <w:tcW w:w="800" w:type="pct"/>
            <w:vAlign w:val="center"/>
          </w:tcPr>
          <w:p w14:paraId="2E5D4DE9" w14:textId="77777777" w:rsidR="004A2502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4C82BF95" w14:textId="77777777" w:rsidR="004A2502" w:rsidRPr="00674536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4EFC8C19" w14:textId="6C65A354" w:rsidR="004A2502" w:rsidRPr="00B30F5B" w:rsidRDefault="00C64F68" w:rsidP="00C64F68">
            <w:pPr>
              <w:jc w:val="both"/>
              <w:rPr>
                <w:szCs w:val="20"/>
              </w:rPr>
            </w:pPr>
            <w:r w:rsidRPr="003D0ACA">
              <w:rPr>
                <w:rFonts w:hAnsi="ＭＳ 明朝" w:hint="eastAsia"/>
                <w:szCs w:val="20"/>
              </w:rPr>
              <w:t>本剤は、</w:t>
            </w:r>
            <w:r w:rsidR="000A67FF" w:rsidRPr="000A67FF">
              <w:rPr>
                <w:rFonts w:hAnsi="ＭＳ 明朝" w:hint="eastAsia"/>
                <w:szCs w:val="20"/>
              </w:rPr>
              <w:t>ユリーフ</w:t>
            </w:r>
            <w:r w:rsidRPr="009833C3">
              <w:rPr>
                <w:szCs w:val="20"/>
                <w:vertAlign w:val="subscript"/>
              </w:rPr>
              <w:t>®</w:t>
            </w:r>
            <w:r w:rsidRPr="003D0ACA">
              <w:rPr>
                <w:rFonts w:hAnsi="ＭＳ 明朝" w:hint="eastAsia"/>
                <w:szCs w:val="20"/>
              </w:rPr>
              <w:t>錠</w:t>
            </w:r>
            <w:r w:rsidR="00E84C61">
              <w:rPr>
                <w:rFonts w:hAnsi="ＭＳ 明朝"/>
                <w:szCs w:val="20"/>
              </w:rPr>
              <w:t>4</w:t>
            </w:r>
            <w:r w:rsidR="000A67FF">
              <w:rPr>
                <w:rFonts w:hAnsi="ＭＳ 明朝"/>
                <w:szCs w:val="20"/>
              </w:rPr>
              <w:t>mg</w:t>
            </w:r>
            <w:r w:rsidRPr="003D0ACA">
              <w:rPr>
                <w:rFonts w:hAnsi="ＭＳ 明朝" w:hint="eastAsia"/>
                <w:szCs w:val="20"/>
              </w:rPr>
              <w:t>のオーソライズド・ジェネリック</w:t>
            </w:r>
            <w:r>
              <w:rPr>
                <w:rFonts w:hAnsi="ＭＳ 明朝" w:hint="eastAsia"/>
                <w:szCs w:val="20"/>
              </w:rPr>
              <w:t>（</w:t>
            </w:r>
            <w:r>
              <w:rPr>
                <w:rFonts w:hAnsi="ＭＳ 明朝" w:hint="eastAsia"/>
                <w:szCs w:val="20"/>
              </w:rPr>
              <w:t>AG</w:t>
            </w:r>
            <w:r>
              <w:rPr>
                <w:rFonts w:hAnsi="ＭＳ 明朝" w:hint="eastAsia"/>
                <w:szCs w:val="20"/>
              </w:rPr>
              <w:t>）</w:t>
            </w:r>
            <w:r w:rsidRPr="003D0ACA">
              <w:rPr>
                <w:rFonts w:hAnsi="ＭＳ 明朝" w:hint="eastAsia"/>
                <w:szCs w:val="20"/>
              </w:rPr>
              <w:t>品であり、</w:t>
            </w:r>
            <w:r w:rsidR="006775B0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14:paraId="6703C22E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525094B3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78657343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46F68587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163D4DD5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48DFA62A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7A6D77F0" w14:textId="77777777" w:rsidR="005B2B9C" w:rsidRPr="009D1432" w:rsidRDefault="005B2B9C" w:rsidP="009D1432">
      <w:pPr>
        <w:tabs>
          <w:tab w:val="right" w:pos="10149"/>
        </w:tabs>
        <w:jc w:val="right"/>
      </w:pPr>
      <w:r>
        <w:t>2026年4月</w:t>
      </w:r>
    </w:p>
    <w:sectPr w:rsidR="005B2B9C" w:rsidRPr="009D1432" w:rsidSect="006775B0">
      <w:headerReference w:type="default" r:id="rId11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AE1A2" w14:textId="77777777" w:rsidR="008E583F" w:rsidRDefault="008E583F">
      <w:r>
        <w:separator/>
      </w:r>
    </w:p>
  </w:endnote>
  <w:endnote w:type="continuationSeparator" w:id="0">
    <w:p w14:paraId="4F7EC74F" w14:textId="77777777" w:rsidR="008E583F" w:rsidRDefault="008E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37F6E" w14:textId="77777777" w:rsidR="008E583F" w:rsidRDefault="008E583F">
      <w:r>
        <w:separator/>
      </w:r>
    </w:p>
  </w:footnote>
  <w:footnote w:type="continuationSeparator" w:id="0">
    <w:p w14:paraId="6F9389B7" w14:textId="77777777" w:rsidR="008E583F" w:rsidRDefault="008E5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528D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0864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6B42"/>
    <w:rsid w:val="000A67FF"/>
    <w:rsid w:val="000A6C56"/>
    <w:rsid w:val="000B3271"/>
    <w:rsid w:val="000B4F8F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613B"/>
    <w:rsid w:val="000E708E"/>
    <w:rsid w:val="000F0EB0"/>
    <w:rsid w:val="00100115"/>
    <w:rsid w:val="00101845"/>
    <w:rsid w:val="00102DC2"/>
    <w:rsid w:val="00106B9C"/>
    <w:rsid w:val="0011070A"/>
    <w:rsid w:val="001107F3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5742C"/>
    <w:rsid w:val="00175F8B"/>
    <w:rsid w:val="001776F5"/>
    <w:rsid w:val="00181248"/>
    <w:rsid w:val="00183E22"/>
    <w:rsid w:val="00195867"/>
    <w:rsid w:val="001A14D8"/>
    <w:rsid w:val="001B12A8"/>
    <w:rsid w:val="001B4F9A"/>
    <w:rsid w:val="001C6C05"/>
    <w:rsid w:val="001C70F6"/>
    <w:rsid w:val="001C7F37"/>
    <w:rsid w:val="001D3EA8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24635"/>
    <w:rsid w:val="00227873"/>
    <w:rsid w:val="002343CD"/>
    <w:rsid w:val="002410B0"/>
    <w:rsid w:val="00246F0B"/>
    <w:rsid w:val="002530B7"/>
    <w:rsid w:val="00262F16"/>
    <w:rsid w:val="00267389"/>
    <w:rsid w:val="0028647E"/>
    <w:rsid w:val="00286BAE"/>
    <w:rsid w:val="002A0419"/>
    <w:rsid w:val="002A6254"/>
    <w:rsid w:val="002B33CD"/>
    <w:rsid w:val="002B42CE"/>
    <w:rsid w:val="002B4503"/>
    <w:rsid w:val="002C0CDC"/>
    <w:rsid w:val="002C0CDD"/>
    <w:rsid w:val="002E0020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35A53"/>
    <w:rsid w:val="00335AC9"/>
    <w:rsid w:val="00337B82"/>
    <w:rsid w:val="00342651"/>
    <w:rsid w:val="00347EFC"/>
    <w:rsid w:val="00352213"/>
    <w:rsid w:val="00353DBA"/>
    <w:rsid w:val="00356327"/>
    <w:rsid w:val="00356A57"/>
    <w:rsid w:val="00357CFD"/>
    <w:rsid w:val="00361611"/>
    <w:rsid w:val="00362ADE"/>
    <w:rsid w:val="00365F9C"/>
    <w:rsid w:val="00366582"/>
    <w:rsid w:val="00373D52"/>
    <w:rsid w:val="00374471"/>
    <w:rsid w:val="00384726"/>
    <w:rsid w:val="00384F68"/>
    <w:rsid w:val="00386C27"/>
    <w:rsid w:val="003A01D4"/>
    <w:rsid w:val="003A0F18"/>
    <w:rsid w:val="003A1A60"/>
    <w:rsid w:val="003A232A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400A28"/>
    <w:rsid w:val="004126F7"/>
    <w:rsid w:val="00414F46"/>
    <w:rsid w:val="004159EC"/>
    <w:rsid w:val="00423729"/>
    <w:rsid w:val="004254C4"/>
    <w:rsid w:val="00426471"/>
    <w:rsid w:val="00436F03"/>
    <w:rsid w:val="00441A81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5465"/>
    <w:rsid w:val="0049549F"/>
    <w:rsid w:val="0049634E"/>
    <w:rsid w:val="004A2502"/>
    <w:rsid w:val="004A39B4"/>
    <w:rsid w:val="004A3F2F"/>
    <w:rsid w:val="004A421D"/>
    <w:rsid w:val="004A59D4"/>
    <w:rsid w:val="004B1950"/>
    <w:rsid w:val="004B325C"/>
    <w:rsid w:val="004B4768"/>
    <w:rsid w:val="004B7FCF"/>
    <w:rsid w:val="004D3A1A"/>
    <w:rsid w:val="004D3FF9"/>
    <w:rsid w:val="004D623F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67C55"/>
    <w:rsid w:val="005730BF"/>
    <w:rsid w:val="00573280"/>
    <w:rsid w:val="00585CEB"/>
    <w:rsid w:val="005862E1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44DDC"/>
    <w:rsid w:val="00646C50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5B0"/>
    <w:rsid w:val="00677770"/>
    <w:rsid w:val="006866B3"/>
    <w:rsid w:val="00694A17"/>
    <w:rsid w:val="006975A1"/>
    <w:rsid w:val="006A6456"/>
    <w:rsid w:val="006A742A"/>
    <w:rsid w:val="006C7D3B"/>
    <w:rsid w:val="006D4F49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31D7E"/>
    <w:rsid w:val="00735B28"/>
    <w:rsid w:val="00743E15"/>
    <w:rsid w:val="00745713"/>
    <w:rsid w:val="007521D7"/>
    <w:rsid w:val="00756532"/>
    <w:rsid w:val="00756811"/>
    <w:rsid w:val="007575D7"/>
    <w:rsid w:val="00764BB2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0AAD"/>
    <w:rsid w:val="00823DC5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9540F"/>
    <w:rsid w:val="008A2FE0"/>
    <w:rsid w:val="008A6854"/>
    <w:rsid w:val="008C4091"/>
    <w:rsid w:val="008C7CEB"/>
    <w:rsid w:val="008E05D5"/>
    <w:rsid w:val="008E2BB2"/>
    <w:rsid w:val="008E4A0D"/>
    <w:rsid w:val="008E583F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45"/>
    <w:rsid w:val="0098079A"/>
    <w:rsid w:val="009833C3"/>
    <w:rsid w:val="00984003"/>
    <w:rsid w:val="00987F3C"/>
    <w:rsid w:val="00995F0B"/>
    <w:rsid w:val="009971DF"/>
    <w:rsid w:val="009A1496"/>
    <w:rsid w:val="009A3D0D"/>
    <w:rsid w:val="009A5ABE"/>
    <w:rsid w:val="009B33CD"/>
    <w:rsid w:val="009C18A3"/>
    <w:rsid w:val="009C4AF5"/>
    <w:rsid w:val="009C6C9F"/>
    <w:rsid w:val="009C7809"/>
    <w:rsid w:val="009D1432"/>
    <w:rsid w:val="009D5F3A"/>
    <w:rsid w:val="009D6935"/>
    <w:rsid w:val="009E68A1"/>
    <w:rsid w:val="009F517E"/>
    <w:rsid w:val="00A000A8"/>
    <w:rsid w:val="00A000B7"/>
    <w:rsid w:val="00A042CD"/>
    <w:rsid w:val="00A05726"/>
    <w:rsid w:val="00A10CD6"/>
    <w:rsid w:val="00A16B91"/>
    <w:rsid w:val="00A21642"/>
    <w:rsid w:val="00A2492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D0777"/>
    <w:rsid w:val="00AD0F90"/>
    <w:rsid w:val="00AD1A74"/>
    <w:rsid w:val="00AD1DC9"/>
    <w:rsid w:val="00B016F8"/>
    <w:rsid w:val="00B01DB3"/>
    <w:rsid w:val="00B1332A"/>
    <w:rsid w:val="00B1359F"/>
    <w:rsid w:val="00B13EA1"/>
    <w:rsid w:val="00B14C88"/>
    <w:rsid w:val="00B15E86"/>
    <w:rsid w:val="00B25EF1"/>
    <w:rsid w:val="00B30F5B"/>
    <w:rsid w:val="00B31032"/>
    <w:rsid w:val="00B373FF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5C40"/>
    <w:rsid w:val="00B768D9"/>
    <w:rsid w:val="00B7789A"/>
    <w:rsid w:val="00B838C5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159CD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64F68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17B5"/>
    <w:rsid w:val="00DE2371"/>
    <w:rsid w:val="00DF1553"/>
    <w:rsid w:val="00E042E7"/>
    <w:rsid w:val="00E11F84"/>
    <w:rsid w:val="00E13833"/>
    <w:rsid w:val="00E13FC7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5287F"/>
    <w:rsid w:val="00E6091D"/>
    <w:rsid w:val="00E61067"/>
    <w:rsid w:val="00E62ECF"/>
    <w:rsid w:val="00E65BBD"/>
    <w:rsid w:val="00E70FE2"/>
    <w:rsid w:val="00E71F09"/>
    <w:rsid w:val="00E76BBA"/>
    <w:rsid w:val="00E82CE6"/>
    <w:rsid w:val="00E84C61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E4E47"/>
    <w:rsid w:val="00EF7EE6"/>
    <w:rsid w:val="00F037E3"/>
    <w:rsid w:val="00F11A3C"/>
    <w:rsid w:val="00F12D59"/>
    <w:rsid w:val="00F24E72"/>
    <w:rsid w:val="00F34ED8"/>
    <w:rsid w:val="00F4076B"/>
    <w:rsid w:val="00F46F36"/>
    <w:rsid w:val="00F50A2C"/>
    <w:rsid w:val="00F51702"/>
    <w:rsid w:val="00F575FA"/>
    <w:rsid w:val="00F612F1"/>
    <w:rsid w:val="00F63452"/>
    <w:rsid w:val="00F65CD4"/>
    <w:rsid w:val="00F73060"/>
    <w:rsid w:val="00F737CC"/>
    <w:rsid w:val="00F81049"/>
    <w:rsid w:val="00FA1BA6"/>
    <w:rsid w:val="00FA2154"/>
    <w:rsid w:val="00FA3298"/>
    <w:rsid w:val="00FA6090"/>
    <w:rsid w:val="00FA6615"/>
    <w:rsid w:val="00FA6A96"/>
    <w:rsid w:val="00FA6D65"/>
    <w:rsid w:val="00FB0D56"/>
    <w:rsid w:val="00FB2C30"/>
    <w:rsid w:val="00FB5A62"/>
    <w:rsid w:val="00FC0672"/>
    <w:rsid w:val="00FC4B52"/>
    <w:rsid w:val="00FC70C2"/>
    <w:rsid w:val="00FD2FCD"/>
    <w:rsid w:val="00FE3EAA"/>
    <w:rsid w:val="00FE4940"/>
    <w:rsid w:val="00FE6976"/>
    <w:rsid w:val="00FF0B14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197709A2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A10CD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589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3</cp:revision>
  <cp:lastPrinted>2017-08-31T06:07:00Z</cp:lastPrinted>
  <dcterms:created xsi:type="dcterms:W3CDTF">2024-06-12T04:55:00Z</dcterms:created>
  <dcterms:modified xsi:type="dcterms:W3CDTF">2025-03-10T06:05:00Z</dcterms:modified>
</cp:coreProperties>
</file>