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9"/>
        <w:gridCol w:w="61"/>
        <w:gridCol w:w="4250"/>
      </w:tblGrid>
      <w:tr w:rsidR="00465EF8" w14:paraId="2D7A0336" w14:textId="77777777" w:rsidTr="00F30159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14:paraId="62EE0822" w14:textId="77777777" w:rsidTr="00F30159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gridSpan w:val="2"/>
            <w:vAlign w:val="center"/>
          </w:tcPr>
          <w:p w14:paraId="0FA66EAB" w14:textId="74EBC7F7" w:rsidR="007B5441" w:rsidRPr="00457302" w:rsidRDefault="007B5441" w:rsidP="007B5441">
            <w:pPr>
              <w:jc w:val="center"/>
              <w:rPr>
                <w:szCs w:val="20"/>
              </w:rPr>
            </w:pPr>
            <w:r w:rsidRPr="008654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B75269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14:paraId="3ADE9C88" w14:textId="77777777" w:rsidTr="00F30159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gridSpan w:val="2"/>
            <w:vAlign w:val="center"/>
          </w:tcPr>
          <w:p w14:paraId="7C87CD81" w14:textId="4DFD83F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="00A67B1F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8654BD">
              <w:rPr>
                <w:rFonts w:ascii="Arial" w:eastAsia="ＭＳ ゴシック" w:hAnsi="Arial" w:cs="Arial"/>
                <w:szCs w:val="20"/>
              </w:rPr>
              <w:t>mg</w:t>
            </w:r>
            <w:r w:rsidRPr="008654BD">
              <w:rPr>
                <w:rFonts w:ascii="Arial" w:eastAsia="ＭＳ ゴシック" w:hAnsi="Arial" w:cs="Arial"/>
                <w:szCs w:val="20"/>
              </w:rPr>
              <w:t>「</w:t>
            </w:r>
            <w:r w:rsidRPr="008654BD">
              <w:rPr>
                <w:rFonts w:ascii="Arial" w:eastAsia="ＭＳ ゴシック" w:hAnsi="Arial" w:cs="Arial"/>
                <w:szCs w:val="20"/>
              </w:rPr>
              <w:t>DSEP</w:t>
            </w:r>
            <w:r w:rsidRPr="008654BD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1D06338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="00A67B1F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8654BD"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9831C0" w14:paraId="7D6C46C2" w14:textId="77777777" w:rsidTr="00F30159">
        <w:trPr>
          <w:trHeight w:hRule="exact" w:val="533"/>
        </w:trPr>
        <w:tc>
          <w:tcPr>
            <w:tcW w:w="1701" w:type="dxa"/>
            <w:vAlign w:val="center"/>
          </w:tcPr>
          <w:p w14:paraId="3C58083E" w14:textId="77777777" w:rsidR="009831C0" w:rsidRDefault="009831C0" w:rsidP="009831C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1840FCEE" w:rsidR="009831C0" w:rsidRPr="0009019C" w:rsidRDefault="009831C0" w:rsidP="009831C0">
            <w:pPr>
              <w:jc w:val="distribute"/>
              <w:rPr>
                <w:rFonts w:ascii="Arial" w:eastAsia="ＭＳ ゴシック" w:hAnsi="Arial" w:cs="Arial"/>
                <w:color w:val="FF0000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gridSpan w:val="2"/>
            <w:vAlign w:val="center"/>
          </w:tcPr>
          <w:p w14:paraId="5A4C9F9E" w14:textId="34C1B56B" w:rsidR="009831C0" w:rsidRPr="007F42F6" w:rsidRDefault="009831C0" w:rsidP="009831C0">
            <w:pPr>
              <w:jc w:val="center"/>
              <w:rPr>
                <w:szCs w:val="20"/>
              </w:rPr>
            </w:pPr>
            <w:r>
              <w:t>50.30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361B839D" w:rsidR="009831C0" w:rsidRPr="007F42F6" w:rsidRDefault="009831C0" w:rsidP="009831C0">
            <w:pPr>
              <w:jc w:val="center"/>
              <w:rPr>
                <w:szCs w:val="20"/>
              </w:rPr>
            </w:pPr>
            <w:r>
              <w:t>107.80</w:t>
            </w:r>
            <w:r>
              <w:t>円</w:t>
            </w:r>
          </w:p>
        </w:tc>
      </w:tr>
      <w:tr w:rsidR="007B5441" w14:paraId="2F3918A1" w14:textId="77777777" w:rsidTr="00F30159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3"/>
            <w:vAlign w:val="center"/>
          </w:tcPr>
          <w:p w14:paraId="66503CCB" w14:textId="5BD0FEB5" w:rsidR="007B5441" w:rsidRPr="00E4253B" w:rsidRDefault="007B5441" w:rsidP="007B5441">
            <w:pPr>
              <w:jc w:val="center"/>
              <w:rPr>
                <w:rFonts w:ascii="ＭＳ 明朝" w:hAnsi="ＭＳ 明朝"/>
              </w:rPr>
            </w:pPr>
            <w:r w:rsidRPr="00D86D1A">
              <w:rPr>
                <w:szCs w:val="20"/>
              </w:rPr>
              <w:t>1</w:t>
            </w:r>
            <w:r w:rsidRPr="00D86D1A">
              <w:rPr>
                <w:szCs w:val="20"/>
              </w:rPr>
              <w:t>錠中</w:t>
            </w:r>
            <w:r w:rsidR="009831C0">
              <w:rPr>
                <w:rFonts w:hint="eastAsia"/>
                <w:szCs w:val="20"/>
              </w:rPr>
              <w:t xml:space="preserve">　</w:t>
            </w:r>
            <w:r w:rsidRPr="00D86D1A">
              <w:rPr>
                <w:szCs w:val="20"/>
              </w:rPr>
              <w:t xml:space="preserve">アトモキセチン塩酸塩　</w:t>
            </w:r>
            <w:r w:rsidR="00A67B1F">
              <w:rPr>
                <w:rFonts w:hint="eastAsia"/>
                <w:szCs w:val="20"/>
              </w:rPr>
              <w:t>11</w:t>
            </w:r>
            <w:r w:rsidRPr="00D86D1A">
              <w:rPr>
                <w:szCs w:val="20"/>
              </w:rPr>
              <w:t>.</w:t>
            </w:r>
            <w:r w:rsidR="00A67B1F">
              <w:rPr>
                <w:rFonts w:hint="eastAsia"/>
                <w:szCs w:val="20"/>
              </w:rPr>
              <w:t>43</w:t>
            </w:r>
            <w:r w:rsidRPr="00D86D1A">
              <w:rPr>
                <w:szCs w:val="20"/>
              </w:rPr>
              <w:t>mg</w:t>
            </w:r>
            <w:r w:rsidRPr="00D86D1A">
              <w:rPr>
                <w:szCs w:val="20"/>
              </w:rPr>
              <w:t>（アトモキセチンとして</w:t>
            </w:r>
            <w:r w:rsidR="00A67B1F">
              <w:rPr>
                <w:rFonts w:hint="eastAsia"/>
                <w:szCs w:val="20"/>
              </w:rPr>
              <w:t>10</w:t>
            </w:r>
            <w:r w:rsidRPr="00D86D1A">
              <w:rPr>
                <w:szCs w:val="20"/>
              </w:rPr>
              <w:t>mg</w:t>
            </w:r>
            <w:r w:rsidRPr="00D86D1A">
              <w:rPr>
                <w:szCs w:val="20"/>
              </w:rPr>
              <w:t>）</w:t>
            </w:r>
          </w:p>
        </w:tc>
      </w:tr>
      <w:tr w:rsidR="007B5441" w14:paraId="2214269D" w14:textId="77777777" w:rsidTr="00F30159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gridSpan w:val="2"/>
            <w:vAlign w:val="center"/>
          </w:tcPr>
          <w:p w14:paraId="36CD677C" w14:textId="09EE71D9" w:rsidR="007B5441" w:rsidRPr="00675D4E" w:rsidRDefault="007B5441" w:rsidP="009831C0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D86D1A">
              <w:rPr>
                <w:szCs w:val="20"/>
              </w:rPr>
              <w:t>2</w:t>
            </w:r>
            <w:r w:rsidRPr="00D86D1A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58A17508" w14:textId="77777777" w:rsidR="007B5441" w:rsidRPr="00D86D1A" w:rsidRDefault="007B5441" w:rsidP="009831C0">
            <w:pPr>
              <w:ind w:rightChars="-37" w:right="-71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内容物：部分アルファー化デンプン、ジメチルポリシロキサン（内服用）</w:t>
            </w:r>
          </w:p>
          <w:p w14:paraId="0107C4C3" w14:textId="2E7BA5B3" w:rsidR="007B5441" w:rsidRPr="00675D4E" w:rsidRDefault="007B5441" w:rsidP="009831C0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カプセル本体：酸化</w:t>
            </w:r>
            <w:r w:rsidR="00D36C00">
              <w:rPr>
                <w:rFonts w:hint="eastAsia"/>
                <w:szCs w:val="20"/>
              </w:rPr>
              <w:t>チタン</w:t>
            </w:r>
            <w:r w:rsidRPr="00D86D1A">
              <w:rPr>
                <w:szCs w:val="20"/>
              </w:rPr>
              <w:t>、ラウリル硫酸ナトリウム、ゼラチン</w:t>
            </w:r>
          </w:p>
        </w:tc>
      </w:tr>
      <w:tr w:rsidR="003519C6" w14:paraId="2266C0D9" w14:textId="77777777" w:rsidTr="00F30159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3"/>
            <w:vAlign w:val="center"/>
          </w:tcPr>
          <w:p w14:paraId="3F57B27A" w14:textId="1D4B2DF0" w:rsidR="003519C6" w:rsidRPr="00A000B7" w:rsidRDefault="003519C6" w:rsidP="009831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14:paraId="1B267274" w14:textId="77777777" w:rsidTr="00F30159">
        <w:trPr>
          <w:trHeight w:val="251"/>
        </w:trPr>
        <w:tc>
          <w:tcPr>
            <w:tcW w:w="1701" w:type="dxa"/>
            <w:vAlign w:val="center"/>
          </w:tcPr>
          <w:p w14:paraId="5B010618" w14:textId="4A3678F2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B45E6D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注意欠陥／多動性障害（</w:t>
            </w:r>
            <w:r w:rsidRPr="00D86D1A">
              <w:rPr>
                <w:rFonts w:cs="RyuminPro-Regular-90pv-RKSJ-H-I"/>
                <w:szCs w:val="20"/>
              </w:rPr>
              <w:t>AD/HD</w:t>
            </w:r>
            <w:r w:rsidRPr="00D86D1A">
              <w:rPr>
                <w:rFonts w:cs="RyuminPro-Regular-90pv-RKSJ-H-I"/>
                <w:szCs w:val="20"/>
              </w:rPr>
              <w:t>）</w:t>
            </w:r>
          </w:p>
        </w:tc>
      </w:tr>
      <w:tr w:rsidR="003519C6" w14:paraId="5F6936BC" w14:textId="77777777" w:rsidTr="00F30159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0.5mg/kg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0.8mg/kg</w:t>
            </w:r>
            <w:r w:rsidRPr="00D86D1A">
              <w:rPr>
                <w:rFonts w:cs="RyuminPro-Regular-90pv-RKSJ-H-I"/>
                <w:szCs w:val="20"/>
              </w:rPr>
              <w:t>とし、さらに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1.2mg/kg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又は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40mg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までの増量は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週間以上、その後の増量は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回又は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B45E6D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14:paraId="4ABCB87A" w14:textId="77777777" w:rsidTr="00F30159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75B83371" w:rsidR="007B5441" w:rsidRDefault="007B5441" w:rsidP="00CB3651">
            <w:pPr>
              <w:jc w:val="both"/>
              <w:rPr>
                <w:szCs w:val="20"/>
              </w:rPr>
            </w:pPr>
            <w:r w:rsidRPr="00AB6F55">
              <w:rPr>
                <w:szCs w:val="20"/>
              </w:rPr>
              <w:t>白色のフィルムコーティング錠</w:t>
            </w:r>
          </w:p>
          <w:p w14:paraId="369A74E8" w14:textId="77777777" w:rsidR="00CB3651" w:rsidRPr="00AB6F55" w:rsidRDefault="00CB3651" w:rsidP="00CB3651">
            <w:pPr>
              <w:jc w:val="both"/>
              <w:rPr>
                <w:szCs w:val="20"/>
              </w:rPr>
            </w:pPr>
          </w:p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474"/>
            </w:tblGrid>
            <w:tr w:rsidR="007B5441" w:rsidRPr="00AB6F55" w14:paraId="10501C8E" w14:textId="77777777" w:rsidTr="009831C0">
              <w:trPr>
                <w:trHeight w:hRule="exact" w:val="907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025576B5" w:rsidR="007B5441" w:rsidRPr="00AB6F55" w:rsidRDefault="00AB6F55" w:rsidP="00CB3651">
                  <w:pPr>
                    <w:jc w:val="center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3B7A5C5" wp14:editId="67F94DE4">
                        <wp:extent cx="505828" cy="470781"/>
                        <wp:effectExtent l="0" t="0" r="8890" b="5715"/>
                        <wp:docPr id="6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202" t="10383" r="11598" b="124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7423" cy="47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16C0FC38" w:rsidR="007B5441" w:rsidRPr="00AB6F55" w:rsidRDefault="00CB3651" w:rsidP="00CB3651">
                  <w:pPr>
                    <w:jc w:val="center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498B8E1" wp14:editId="71F93C9E">
                        <wp:extent cx="505828" cy="470781"/>
                        <wp:effectExtent l="0" t="0" r="8890" b="5715"/>
                        <wp:docPr id="2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202" t="10383" r="11598" b="124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7423" cy="47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4DAEB7EC" w:rsidR="007B5441" w:rsidRPr="00AB6F55" w:rsidRDefault="00AB6F55" w:rsidP="00CB3651">
                  <w:pPr>
                    <w:jc w:val="both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2D2B9C4" wp14:editId="26018A67">
                        <wp:extent cx="564952" cy="556260"/>
                        <wp:effectExtent l="0" t="0" r="6985" b="0"/>
                        <wp:docPr id="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000" cy="557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1FF04E4B" w:rsidR="007B5441" w:rsidRPr="00CB3651" w:rsidRDefault="007B5441" w:rsidP="009831C0">
                  <w:pPr>
                    <w:spacing w:line="240" w:lineRule="exact"/>
                    <w:ind w:left="57"/>
                    <w:jc w:val="both"/>
                    <w:rPr>
                      <w:szCs w:val="20"/>
                    </w:rPr>
                  </w:pPr>
                  <w:r w:rsidRPr="00CB3651">
                    <w:rPr>
                      <w:szCs w:val="20"/>
                    </w:rPr>
                    <w:t>直径：</w:t>
                  </w:r>
                  <w:r w:rsidR="00AB6F55" w:rsidRPr="00CB3651">
                    <w:rPr>
                      <w:rFonts w:hint="eastAsia"/>
                      <w:szCs w:val="20"/>
                    </w:rPr>
                    <w:t>6.6</w:t>
                  </w:r>
                  <w:r w:rsidRPr="00CB3651">
                    <w:rPr>
                      <w:szCs w:val="20"/>
                    </w:rPr>
                    <w:t>mm</w:t>
                  </w:r>
                </w:p>
                <w:p w14:paraId="4640E166" w14:textId="1DA7AC0C" w:rsidR="007B5441" w:rsidRPr="00CB3651" w:rsidRDefault="007B5441" w:rsidP="009831C0">
                  <w:pPr>
                    <w:spacing w:line="240" w:lineRule="exact"/>
                    <w:ind w:left="57"/>
                    <w:jc w:val="both"/>
                    <w:rPr>
                      <w:szCs w:val="20"/>
                    </w:rPr>
                  </w:pPr>
                  <w:r w:rsidRPr="00CB3651">
                    <w:rPr>
                      <w:szCs w:val="20"/>
                    </w:rPr>
                    <w:t>厚さ：</w:t>
                  </w:r>
                  <w:r w:rsidR="00AB6F55" w:rsidRPr="00CB3651">
                    <w:rPr>
                      <w:rFonts w:hint="eastAsia"/>
                      <w:szCs w:val="20"/>
                    </w:rPr>
                    <w:t>3.3</w:t>
                  </w:r>
                  <w:r w:rsidRPr="00CB3651">
                    <w:rPr>
                      <w:szCs w:val="20"/>
                    </w:rPr>
                    <w:t>mm</w:t>
                  </w:r>
                </w:p>
                <w:p w14:paraId="4213E54A" w14:textId="4B39E500" w:rsidR="007B5441" w:rsidRPr="00AB6F55" w:rsidRDefault="00CB3651" w:rsidP="009831C0">
                  <w:pPr>
                    <w:spacing w:line="240" w:lineRule="exact"/>
                    <w:ind w:left="5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CB3651">
                    <w:rPr>
                      <w:szCs w:val="20"/>
                    </w:rPr>
                    <w:t>：</w:t>
                  </w:r>
                  <w:r w:rsidR="00AB6F55" w:rsidRPr="00CB3651">
                    <w:rPr>
                      <w:rFonts w:hint="eastAsia"/>
                      <w:szCs w:val="20"/>
                    </w:rPr>
                    <w:t>115.5</w:t>
                  </w:r>
                  <w:r w:rsidR="007B5441" w:rsidRPr="00CB3651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5A968BAE" w:rsidR="007B5441" w:rsidRPr="00AB6F55" w:rsidRDefault="007B5441" w:rsidP="00CB3651">
            <w:pPr>
              <w:spacing w:beforeLines="50" w:before="148"/>
              <w:rPr>
                <w:color w:val="FF0000"/>
              </w:rPr>
            </w:pPr>
            <w:r w:rsidRPr="00AB6F55">
              <w:rPr>
                <w:szCs w:val="20"/>
              </w:rPr>
              <w:t xml:space="preserve">識別コード：アトモキセチン　</w:t>
            </w:r>
            <w:r w:rsidR="00AB6F55" w:rsidRPr="00AB6F55">
              <w:rPr>
                <w:rFonts w:hint="eastAsia"/>
                <w:szCs w:val="20"/>
              </w:rPr>
              <w:t>10</w:t>
            </w:r>
            <w:r w:rsidRPr="00AB6F55">
              <w:rPr>
                <w:szCs w:val="20"/>
              </w:rPr>
              <w:t xml:space="preserve">　</w:t>
            </w:r>
            <w:r w:rsidRPr="00AB6F55">
              <w:rPr>
                <w:szCs w:val="20"/>
              </w:rPr>
              <w:t>DSEP</w:t>
            </w: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31C345C4" w:rsidR="007B5441" w:rsidRPr="00AB6F55" w:rsidRDefault="007B5441" w:rsidP="009831C0">
            <w:pPr>
              <w:jc w:val="both"/>
              <w:rPr>
                <w:szCs w:val="20"/>
              </w:rPr>
            </w:pPr>
            <w:r w:rsidRPr="00AB6F55">
              <w:rPr>
                <w:szCs w:val="20"/>
              </w:rPr>
              <w:t>キャップ部及びボディ部が</w:t>
            </w:r>
            <w:r w:rsidR="00AB6F55" w:rsidRPr="00AB6F55">
              <w:rPr>
                <w:rFonts w:hint="eastAsia"/>
                <w:szCs w:val="20"/>
              </w:rPr>
              <w:t>白色不透明</w:t>
            </w:r>
            <w:r w:rsidRPr="00AB6F55">
              <w:rPr>
                <w:szCs w:val="20"/>
              </w:rPr>
              <w:t>の硬カプセル剤</w:t>
            </w:r>
          </w:p>
          <w:p w14:paraId="5184BD4A" w14:textId="77777777" w:rsidR="007B5441" w:rsidRPr="00AB6F55" w:rsidRDefault="007B5441" w:rsidP="009831C0">
            <w:pPr>
              <w:snapToGrid w:val="0"/>
              <w:spacing w:line="240" w:lineRule="exact"/>
              <w:rPr>
                <w:szCs w:val="20"/>
              </w:rPr>
            </w:pPr>
            <w:r w:rsidRPr="00AB6F55">
              <w:rPr>
                <w:szCs w:val="20"/>
              </w:rPr>
              <w:t>長径：約</w:t>
            </w:r>
            <w:r w:rsidRPr="00AB6F55">
              <w:rPr>
                <w:szCs w:val="20"/>
              </w:rPr>
              <w:t>15.8mm</w:t>
            </w:r>
          </w:p>
          <w:p w14:paraId="6C5EB332" w14:textId="77777777" w:rsidR="007B5441" w:rsidRPr="00AB6F55" w:rsidRDefault="007B5441" w:rsidP="009831C0">
            <w:pPr>
              <w:snapToGrid w:val="0"/>
              <w:spacing w:line="240" w:lineRule="exact"/>
              <w:rPr>
                <w:szCs w:val="20"/>
              </w:rPr>
            </w:pPr>
            <w:r w:rsidRPr="00AB6F55">
              <w:rPr>
                <w:szCs w:val="20"/>
              </w:rPr>
              <w:t>短径：約</w:t>
            </w:r>
            <w:r w:rsidRPr="00AB6F55">
              <w:rPr>
                <w:szCs w:val="20"/>
              </w:rPr>
              <w:t>5.85mm</w:t>
            </w:r>
          </w:p>
          <w:p w14:paraId="335E7BB6" w14:textId="09D0A59E" w:rsidR="007B5441" w:rsidRPr="00AB6F55" w:rsidRDefault="007B5441" w:rsidP="009831C0">
            <w:pPr>
              <w:snapToGrid w:val="0"/>
              <w:spacing w:line="240" w:lineRule="exact"/>
              <w:rPr>
                <w:rFonts w:ascii="ＭＳ 明朝" w:hAnsi="ＭＳ 明朝"/>
                <w:szCs w:val="20"/>
              </w:rPr>
            </w:pPr>
            <w:r w:rsidRPr="00AB6F55">
              <w:rPr>
                <w:szCs w:val="20"/>
              </w:rPr>
              <w:t>重量：約</w:t>
            </w:r>
            <w:r w:rsidRPr="00AB6F55">
              <w:rPr>
                <w:szCs w:val="20"/>
              </w:rPr>
              <w:t>0.28g</w:t>
            </w:r>
          </w:p>
        </w:tc>
      </w:tr>
      <w:tr w:rsidR="009831C0" w14:paraId="5BDCC8FB" w14:textId="77777777" w:rsidTr="00F30159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9831C0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9831C0" w:rsidRPr="00674536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89" w:type="dxa"/>
            <w:tcBorders>
              <w:bottom w:val="nil"/>
              <w:right w:val="dashed" w:sz="4" w:space="0" w:color="auto"/>
            </w:tcBorders>
          </w:tcPr>
          <w:p w14:paraId="53251B11" w14:textId="77777777" w:rsidR="009831C0" w:rsidRDefault="009831C0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5D2798FD" w:rsidR="009831C0" w:rsidRPr="00AB6F55" w:rsidRDefault="009831C0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AB6F55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AB6F55">
              <w:rPr>
                <w:szCs w:val="20"/>
              </w:rPr>
              <w:t>：</w:t>
            </w:r>
            <w:r w:rsidRPr="00AB6F55">
              <w:rPr>
                <w:szCs w:val="20"/>
              </w:rPr>
              <w:t>pH6.8</w:t>
            </w:r>
            <w:r w:rsidRPr="00AB6F55">
              <w:rPr>
                <w:rFonts w:hint="eastAsia"/>
                <w:szCs w:val="20"/>
              </w:rPr>
              <w:t>/</w:t>
            </w:r>
            <w:r w:rsidRPr="00AB6F55">
              <w:rPr>
                <w:szCs w:val="20"/>
              </w:rPr>
              <w:t>50rpm</w:t>
            </w:r>
            <w:r w:rsidRPr="00AB6F55">
              <w:rPr>
                <w:szCs w:val="20"/>
              </w:rPr>
              <w:t>）</w:t>
            </w:r>
          </w:p>
          <w:bookmarkEnd w:id="0"/>
          <w:p w14:paraId="6CB49ED3" w14:textId="25556596" w:rsidR="009831C0" w:rsidRPr="00AB6F55" w:rsidRDefault="009831C0" w:rsidP="009831C0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7F8EAC" wp14:editId="3F912A43">
                  <wp:extent cx="2534285" cy="1894840"/>
                  <wp:effectExtent l="0" t="0" r="0" b="0"/>
                  <wp:docPr id="58066743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6743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  <w:gridSpan w:val="2"/>
            <w:tcBorders>
              <w:left w:val="dashed" w:sz="4" w:space="0" w:color="auto"/>
              <w:bottom w:val="nil"/>
            </w:tcBorders>
          </w:tcPr>
          <w:p w14:paraId="64A64E0D" w14:textId="77777777" w:rsidR="009831C0" w:rsidRDefault="009831C0" w:rsidP="00CB365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（参考データ）</w:t>
            </w:r>
          </w:p>
          <w:p w14:paraId="5B0D3C09" w14:textId="77777777" w:rsidR="009831C0" w:rsidRDefault="009831C0" w:rsidP="00CB3651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2C35464A" w:rsidR="009831C0" w:rsidRPr="00A67B1F" w:rsidRDefault="009831C0" w:rsidP="009831C0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rFonts w:hAnsi="ＭＳ 明朝"/>
                <w:szCs w:val="20"/>
                <w:highlight w:val="yello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3B3468D4" wp14:editId="139B3B82">
                  <wp:extent cx="2218055" cy="18923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1C0" w14:paraId="45416E03" w14:textId="77777777" w:rsidTr="00F30159">
        <w:trPr>
          <w:trHeight w:hRule="exact" w:val="1304"/>
        </w:trPr>
        <w:tc>
          <w:tcPr>
            <w:tcW w:w="1701" w:type="dxa"/>
            <w:vMerge/>
            <w:vAlign w:val="center"/>
          </w:tcPr>
          <w:p w14:paraId="0D6FBEB1" w14:textId="77777777" w:rsidR="009831C0" w:rsidRPr="00674536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2F344A6" w14:textId="2F45C380" w:rsidR="009831C0" w:rsidRDefault="009831C0" w:rsidP="00F30159">
            <w:pPr>
              <w:jc w:val="both"/>
              <w:rPr>
                <w:szCs w:val="20"/>
              </w:rPr>
            </w:pP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AB6F55">
              <w:rPr>
                <w:sz w:val="18"/>
                <w:szCs w:val="18"/>
              </w:rPr>
              <w:t>アトモキセチン</w:t>
            </w:r>
            <w:r w:rsidRPr="00AB6F55">
              <w:rPr>
                <w:rFonts w:hint="eastAsia"/>
                <w:sz w:val="18"/>
                <w:szCs w:val="18"/>
              </w:rPr>
              <w:t>10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AB6F55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AB6F55">
              <w:rPr>
                <w:rFonts w:cs="Arial" w:hint="eastAsia"/>
                <w:sz w:val="18"/>
                <w:szCs w:val="18"/>
              </w:rPr>
              <w:t>40mg</w:t>
            </w:r>
            <w:r w:rsidRPr="00AB6F55">
              <w:rPr>
                <w:rFonts w:cs="Arial" w:hint="eastAsia"/>
                <w:sz w:val="18"/>
                <w:szCs w:val="18"/>
              </w:rPr>
              <w:t>「</w:t>
            </w:r>
            <w:r w:rsidRPr="00AB6F55">
              <w:rPr>
                <w:rFonts w:cs="Arial" w:hint="eastAsia"/>
                <w:sz w:val="18"/>
                <w:szCs w:val="18"/>
              </w:rPr>
              <w:t>DSEP</w:t>
            </w:r>
            <w:r w:rsidRPr="00AB6F55">
              <w:rPr>
                <w:rFonts w:cs="Arial" w:hint="eastAsia"/>
                <w:sz w:val="18"/>
                <w:szCs w:val="18"/>
              </w:rPr>
              <w:t>」）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3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99D5E90" w14:textId="0AA400A9" w:rsidR="009831C0" w:rsidRDefault="009831C0" w:rsidP="00F30159">
            <w:pPr>
              <w:tabs>
                <w:tab w:val="left" w:pos="430"/>
              </w:tabs>
              <w:snapToGrid w:val="0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「後発医薬品の生物学的同等性試験ガイドライン」に基づき判定した結果、アトモキセチン錠</w:t>
            </w:r>
            <w:r>
              <w:rPr>
                <w:sz w:val="18"/>
                <w:szCs w:val="18"/>
              </w:rPr>
              <w:t>40mg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」とストラテラカプセル</w:t>
            </w:r>
            <w:r>
              <w:rPr>
                <w:sz w:val="18"/>
                <w:szCs w:val="18"/>
              </w:rPr>
              <w:t>40mg</w:t>
            </w:r>
            <w:r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14:paraId="508ACDD8" w14:textId="77777777" w:rsidTr="00F30159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14:paraId="57C9A61D" w14:textId="77777777" w:rsidTr="00F30159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3"/>
            <w:vAlign w:val="center"/>
          </w:tcPr>
          <w:p w14:paraId="59A2DB73" w14:textId="6D11CF15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2D5A5EDC" w:rsidR="0090123D" w:rsidRPr="0090123D" w:rsidRDefault="00465EF8" w:rsidP="002253A9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rPr>
          <w:rFonts w:hint="eastAsia"/>
        </w:rPr>
        <w:t>20</w:t>
      </w:r>
      <w:r w:rsidR="006875A1">
        <w:rPr>
          <w:rFonts w:hint="eastAsia"/>
        </w:rPr>
        <w:t>2</w:t>
      </w:r>
      <w:r w:rsidR="002253A9">
        <w:rPr>
          <w:rFonts w:hint="eastAsia"/>
        </w:rPr>
        <w:t>5</w:t>
      </w:r>
      <w:r>
        <w:rPr>
          <w:rFonts w:hint="eastAsia"/>
        </w:rPr>
        <w:t>年</w:t>
      </w:r>
      <w:r w:rsidR="009831C0">
        <w:rPr>
          <w:rFonts w:hint="eastAsia"/>
        </w:rPr>
        <w:t>9</w:t>
      </w:r>
      <w:r>
        <w:rPr>
          <w:rFonts w:hint="eastAsia"/>
        </w:rPr>
        <w:t>月</w:t>
      </w:r>
    </w:p>
    <w:sectPr w:rsidR="0090123D" w:rsidRPr="0090123D" w:rsidSect="00F30159">
      <w:headerReference w:type="default" r:id="rId12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3650" w14:textId="77777777" w:rsidR="0082029D" w:rsidRDefault="0082029D">
      <w:r>
        <w:separator/>
      </w:r>
    </w:p>
  </w:endnote>
  <w:endnote w:type="continuationSeparator" w:id="0">
    <w:p w14:paraId="07628828" w14:textId="77777777" w:rsidR="0082029D" w:rsidRDefault="0082029D">
      <w:r>
        <w:continuationSeparator/>
      </w:r>
    </w:p>
  </w:endnote>
  <w:endnote w:type="continuationNotice" w:id="1">
    <w:p w14:paraId="3A6D2BDF" w14:textId="77777777" w:rsidR="0082029D" w:rsidRDefault="0082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4B8A" w14:textId="77777777" w:rsidR="0082029D" w:rsidRDefault="0082029D">
      <w:r>
        <w:separator/>
      </w:r>
    </w:p>
  </w:footnote>
  <w:footnote w:type="continuationSeparator" w:id="0">
    <w:p w14:paraId="21E00C4A" w14:textId="77777777" w:rsidR="0082029D" w:rsidRDefault="0082029D">
      <w:r>
        <w:continuationSeparator/>
      </w:r>
    </w:p>
  </w:footnote>
  <w:footnote w:type="continuationNotice" w:id="1">
    <w:p w14:paraId="75882F27" w14:textId="77777777" w:rsidR="0082029D" w:rsidRDefault="00820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244D9"/>
    <w:rsid w:val="00130107"/>
    <w:rsid w:val="001308A8"/>
    <w:rsid w:val="00136E06"/>
    <w:rsid w:val="001416C4"/>
    <w:rsid w:val="001432E9"/>
    <w:rsid w:val="00143D33"/>
    <w:rsid w:val="00145B01"/>
    <w:rsid w:val="00154940"/>
    <w:rsid w:val="00172ACF"/>
    <w:rsid w:val="00175F8B"/>
    <w:rsid w:val="001776F5"/>
    <w:rsid w:val="00181248"/>
    <w:rsid w:val="001827B4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3A9"/>
    <w:rsid w:val="00230CE4"/>
    <w:rsid w:val="002343CD"/>
    <w:rsid w:val="002410B0"/>
    <w:rsid w:val="00241954"/>
    <w:rsid w:val="00246F0B"/>
    <w:rsid w:val="002530B7"/>
    <w:rsid w:val="00262F16"/>
    <w:rsid w:val="002634EC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537F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75363"/>
    <w:rsid w:val="00384726"/>
    <w:rsid w:val="00384F68"/>
    <w:rsid w:val="003852ED"/>
    <w:rsid w:val="00386C27"/>
    <w:rsid w:val="0039249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0B17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676F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0CF"/>
    <w:rsid w:val="005D23C9"/>
    <w:rsid w:val="005D7609"/>
    <w:rsid w:val="005E1A4A"/>
    <w:rsid w:val="005E41B8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97B58"/>
    <w:rsid w:val="006A6456"/>
    <w:rsid w:val="006C7D3B"/>
    <w:rsid w:val="006D261B"/>
    <w:rsid w:val="006D2FC8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6A82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029D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955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31C0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67B1F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B6F55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1F42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3651"/>
    <w:rsid w:val="00CB7F28"/>
    <w:rsid w:val="00CC0A3D"/>
    <w:rsid w:val="00CC132D"/>
    <w:rsid w:val="00CC5333"/>
    <w:rsid w:val="00CD3DDC"/>
    <w:rsid w:val="00CD58E3"/>
    <w:rsid w:val="00D03104"/>
    <w:rsid w:val="00D059A3"/>
    <w:rsid w:val="00D07BD8"/>
    <w:rsid w:val="00D202C1"/>
    <w:rsid w:val="00D2461D"/>
    <w:rsid w:val="00D24A26"/>
    <w:rsid w:val="00D35CE9"/>
    <w:rsid w:val="00D36C00"/>
    <w:rsid w:val="00D407D5"/>
    <w:rsid w:val="00D4211B"/>
    <w:rsid w:val="00D44F31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4972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E58B2"/>
    <w:rsid w:val="00EF7EE6"/>
    <w:rsid w:val="00F037E3"/>
    <w:rsid w:val="00F211CB"/>
    <w:rsid w:val="00F24E72"/>
    <w:rsid w:val="00F30159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2025-09-17T02:10:00Z</dcterms:created>
  <dcterms:modified xsi:type="dcterms:W3CDTF">2025-09-17T02:10:00Z</dcterms:modified>
</cp:coreProperties>
</file>