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88DBF2" w14:textId="00D4F909" w:rsidR="008E4A0D" w:rsidRPr="00075F31" w:rsidRDefault="008E4A0D" w:rsidP="00EB5590">
      <w:pPr>
        <w:spacing w:line="280" w:lineRule="exact"/>
        <w:jc w:val="center"/>
        <w:rPr>
          <w:rFonts w:ascii="Arial" w:eastAsia="ＭＳ ゴシック" w:hAnsi="Arial"/>
          <w:sz w:val="24"/>
        </w:rPr>
      </w:pPr>
      <w:r w:rsidRPr="00075F31">
        <w:rPr>
          <w:rFonts w:ascii="Arial" w:eastAsia="ＭＳ ゴシック" w:hAnsi="ＭＳ ゴシック" w:hint="eastAsia"/>
          <w:sz w:val="24"/>
        </w:rPr>
        <w:t>製品</w:t>
      </w:r>
      <w:r w:rsidR="00525DB2">
        <w:rPr>
          <w:rFonts w:ascii="Arial" w:eastAsia="ＭＳ ゴシック" w:hAnsi="ＭＳ ゴシック" w:hint="eastAsia"/>
          <w:sz w:val="24"/>
        </w:rPr>
        <w:t>情報</w:t>
      </w:r>
      <w:r w:rsidRPr="00075F31">
        <w:rPr>
          <w:rFonts w:ascii="Arial" w:eastAsia="ＭＳ ゴシック" w:hAnsi="ＭＳ ゴシック" w:hint="eastAsia"/>
          <w:sz w:val="24"/>
        </w:rPr>
        <w:t>比較表</w:t>
      </w:r>
      <w:r w:rsidR="006548F9">
        <w:rPr>
          <w:rFonts w:ascii="Arial" w:eastAsia="ＭＳ ゴシック" w:hAnsi="Arial" w:hint="eastAsia"/>
          <w:sz w:val="24"/>
        </w:rPr>
        <w:t>（</w:t>
      </w:r>
      <w:r w:rsidRPr="00075F31">
        <w:rPr>
          <w:rFonts w:ascii="Arial" w:eastAsia="ＭＳ ゴシック" w:hAnsi="ＭＳ ゴシック" w:hint="eastAsia"/>
          <w:sz w:val="24"/>
        </w:rPr>
        <w:t>案</w:t>
      </w:r>
      <w:r w:rsidR="006548F9">
        <w:rPr>
          <w:rFonts w:ascii="Arial" w:eastAsia="ＭＳ ゴシック" w:hAnsi="Arial" w:hint="eastAsia"/>
          <w:sz w:val="24"/>
        </w:rPr>
        <w:t>）</w:t>
      </w:r>
    </w:p>
    <w:tbl>
      <w:tblPr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60"/>
        <w:gridCol w:w="4320"/>
        <w:gridCol w:w="4321"/>
      </w:tblGrid>
      <w:tr w:rsidR="008E4A0D" w14:paraId="2ED8F37B" w14:textId="77777777" w:rsidTr="006B4302">
        <w:trPr>
          <w:trHeight w:hRule="exact" w:val="340"/>
        </w:trPr>
        <w:tc>
          <w:tcPr>
            <w:tcW w:w="1560" w:type="dxa"/>
            <w:vAlign w:val="center"/>
          </w:tcPr>
          <w:p w14:paraId="546A8F3B" w14:textId="77777777" w:rsidR="008E4A0D" w:rsidRDefault="008E4A0D" w:rsidP="00457302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4320" w:type="dxa"/>
            <w:vAlign w:val="center"/>
          </w:tcPr>
          <w:p w14:paraId="1705ACBE" w14:textId="77777777" w:rsidR="008E4A0D" w:rsidRPr="00075F31" w:rsidRDefault="008E4A0D" w:rsidP="006B4302">
            <w:pPr>
              <w:jc w:val="center"/>
              <w:rPr>
                <w:rFonts w:ascii="Arial" w:eastAsia="ＭＳ ゴシック" w:hAnsi="Arial"/>
              </w:rPr>
            </w:pPr>
            <w:r w:rsidRPr="00075F31">
              <w:rPr>
                <w:rFonts w:ascii="Arial" w:eastAsia="ＭＳ ゴシック" w:hAnsi="ＭＳ ゴシック" w:hint="eastAsia"/>
              </w:rPr>
              <w:t>後　　発　　品</w:t>
            </w:r>
          </w:p>
        </w:tc>
        <w:tc>
          <w:tcPr>
            <w:tcW w:w="4321" w:type="dxa"/>
            <w:vAlign w:val="center"/>
          </w:tcPr>
          <w:p w14:paraId="4FC0B47D" w14:textId="77777777" w:rsidR="008E4A0D" w:rsidRPr="00075F31" w:rsidRDefault="008E4A0D" w:rsidP="006B4302">
            <w:pPr>
              <w:jc w:val="center"/>
              <w:rPr>
                <w:rFonts w:ascii="Arial" w:eastAsia="ＭＳ ゴシック" w:hAnsi="Arial"/>
              </w:rPr>
            </w:pPr>
            <w:r w:rsidRPr="00075F31">
              <w:rPr>
                <w:rFonts w:ascii="Arial" w:eastAsia="ＭＳ ゴシック" w:hAnsi="ＭＳ ゴシック" w:hint="eastAsia"/>
              </w:rPr>
              <w:t>先　　発　　品</w:t>
            </w:r>
          </w:p>
        </w:tc>
      </w:tr>
      <w:tr w:rsidR="00B016F8" w14:paraId="755FC488" w14:textId="77777777" w:rsidTr="006B4302">
        <w:trPr>
          <w:trHeight w:hRule="exact" w:val="340"/>
        </w:trPr>
        <w:tc>
          <w:tcPr>
            <w:tcW w:w="1560" w:type="dxa"/>
            <w:vAlign w:val="center"/>
          </w:tcPr>
          <w:p w14:paraId="540187E1" w14:textId="77777777" w:rsidR="00B016F8" w:rsidRPr="00075F31" w:rsidRDefault="00B016F8" w:rsidP="00457302">
            <w:pPr>
              <w:jc w:val="distribute"/>
              <w:rPr>
                <w:rFonts w:ascii="Arial" w:eastAsia="ＭＳ ゴシック" w:hAnsi="Arial"/>
              </w:rPr>
            </w:pPr>
            <w:r w:rsidRPr="00075F31">
              <w:rPr>
                <w:rFonts w:ascii="Arial" w:eastAsia="ＭＳ ゴシック" w:hAnsi="ＭＳ ゴシック" w:hint="eastAsia"/>
              </w:rPr>
              <w:t>会　　社　　名</w:t>
            </w:r>
          </w:p>
        </w:tc>
        <w:tc>
          <w:tcPr>
            <w:tcW w:w="4320" w:type="dxa"/>
            <w:vAlign w:val="center"/>
          </w:tcPr>
          <w:p w14:paraId="59C6A68B" w14:textId="77777777" w:rsidR="00B016F8" w:rsidRPr="00457302" w:rsidRDefault="00B016F8" w:rsidP="006B4302">
            <w:pPr>
              <w:jc w:val="center"/>
              <w:rPr>
                <w:szCs w:val="20"/>
              </w:rPr>
            </w:pPr>
            <w:r w:rsidRPr="00457302">
              <w:rPr>
                <w:rFonts w:hint="eastAsia"/>
                <w:szCs w:val="20"/>
              </w:rPr>
              <w:t>第一三共エスファ株式会社</w:t>
            </w:r>
          </w:p>
        </w:tc>
        <w:tc>
          <w:tcPr>
            <w:tcW w:w="4321" w:type="dxa"/>
            <w:vAlign w:val="center"/>
          </w:tcPr>
          <w:p w14:paraId="34EFFA3D" w14:textId="77777777" w:rsidR="00B016F8" w:rsidRPr="00B016F8" w:rsidRDefault="00B016F8" w:rsidP="006B4302">
            <w:pPr>
              <w:jc w:val="center"/>
              <w:rPr>
                <w:szCs w:val="20"/>
              </w:rPr>
            </w:pPr>
          </w:p>
        </w:tc>
      </w:tr>
      <w:tr w:rsidR="00B016F8" w14:paraId="7865B101" w14:textId="77777777" w:rsidTr="006B4302">
        <w:trPr>
          <w:trHeight w:hRule="exact" w:val="340"/>
        </w:trPr>
        <w:tc>
          <w:tcPr>
            <w:tcW w:w="1560" w:type="dxa"/>
            <w:vAlign w:val="center"/>
          </w:tcPr>
          <w:p w14:paraId="76039575" w14:textId="77777777" w:rsidR="00B016F8" w:rsidRPr="00075F31" w:rsidRDefault="00877908" w:rsidP="00457302">
            <w:pPr>
              <w:jc w:val="distribute"/>
              <w:rPr>
                <w:rFonts w:ascii="Arial" w:eastAsia="ＭＳ ゴシック" w:hAnsi="Arial"/>
              </w:rPr>
            </w:pPr>
            <w:r>
              <w:rPr>
                <w:rFonts w:ascii="Arial" w:eastAsia="ＭＳ ゴシック" w:hAnsi="ＭＳ ゴシック" w:hint="eastAsia"/>
              </w:rPr>
              <w:t>製</w:t>
            </w:r>
            <w:r w:rsidR="00B016F8" w:rsidRPr="00075F31">
              <w:rPr>
                <w:rFonts w:ascii="Arial" w:eastAsia="ＭＳ ゴシック" w:hAnsi="ＭＳ ゴシック" w:hint="eastAsia"/>
              </w:rPr>
              <w:t xml:space="preserve">　　品　　名</w:t>
            </w:r>
          </w:p>
        </w:tc>
        <w:tc>
          <w:tcPr>
            <w:tcW w:w="4320" w:type="dxa"/>
            <w:vAlign w:val="center"/>
          </w:tcPr>
          <w:p w14:paraId="028993AE" w14:textId="77777777" w:rsidR="00B016F8" w:rsidRPr="004E34DB" w:rsidRDefault="00FB245A" w:rsidP="006B4302">
            <w:pPr>
              <w:jc w:val="center"/>
              <w:rPr>
                <w:rFonts w:ascii="Arial" w:eastAsia="ＭＳ ゴシック" w:hAnsi="Arial"/>
                <w:vertAlign w:val="subscript"/>
              </w:rPr>
            </w:pPr>
            <w:r>
              <w:rPr>
                <w:rFonts w:ascii="Arial" w:eastAsia="ＭＳ ゴシック" w:hAnsi="Arial" w:hint="eastAsia"/>
              </w:rPr>
              <w:t>アムバロ</w:t>
            </w:r>
            <w:r w:rsidR="003B2424">
              <w:rPr>
                <w:rFonts w:ascii="Arial" w:eastAsia="ＭＳ ゴシック" w:hAnsi="Arial" w:hint="eastAsia"/>
              </w:rPr>
              <w:t>配合</w:t>
            </w:r>
            <w:r w:rsidR="00A40865" w:rsidRPr="004E34DB">
              <w:rPr>
                <w:rFonts w:ascii="Arial" w:eastAsia="ＭＳ ゴシック" w:hAnsi="Arial" w:hint="eastAsia"/>
              </w:rPr>
              <w:t>錠</w:t>
            </w:r>
            <w:r w:rsidR="006866B3">
              <w:rPr>
                <w:rFonts w:ascii="Arial" w:eastAsia="ＭＳ ゴシック" w:hAnsi="Arial" w:hint="eastAsia"/>
              </w:rPr>
              <w:t>「</w:t>
            </w:r>
            <w:r w:rsidR="00BD3E50">
              <w:rPr>
                <w:rFonts w:ascii="Arial" w:eastAsia="ＭＳ ゴシック" w:hAnsi="Arial" w:hint="eastAsia"/>
              </w:rPr>
              <w:t>DSEP</w:t>
            </w:r>
            <w:r w:rsidR="006866B3">
              <w:rPr>
                <w:rFonts w:ascii="Arial" w:eastAsia="ＭＳ ゴシック" w:hAnsi="Arial" w:hint="eastAsia"/>
              </w:rPr>
              <w:t>」</w:t>
            </w:r>
          </w:p>
        </w:tc>
        <w:tc>
          <w:tcPr>
            <w:tcW w:w="4321" w:type="dxa"/>
            <w:vAlign w:val="center"/>
          </w:tcPr>
          <w:p w14:paraId="72F33C85" w14:textId="3E23A3D0" w:rsidR="00B016F8" w:rsidRPr="00F65516" w:rsidRDefault="00F65516" w:rsidP="006B4302">
            <w:pPr>
              <w:jc w:val="center"/>
              <w:rPr>
                <w:rFonts w:ascii="ＭＳ ゴシック" w:eastAsia="ＭＳ ゴシック" w:hAnsi="ＭＳ ゴシック" w:cs="Arial"/>
              </w:rPr>
            </w:pPr>
            <w:r w:rsidRPr="00F65516">
              <w:rPr>
                <w:rFonts w:ascii="ＭＳ ゴシック" w:eastAsia="ＭＳ ゴシック" w:hAnsi="ＭＳ ゴシック" w:cs="Arial"/>
              </w:rPr>
              <w:t>エックスフォ－ジ配合錠</w:t>
            </w:r>
          </w:p>
        </w:tc>
      </w:tr>
      <w:tr w:rsidR="006B4302" w14:paraId="00DC08A3" w14:textId="77777777" w:rsidTr="006B4302">
        <w:trPr>
          <w:trHeight w:hRule="exact" w:val="454"/>
        </w:trPr>
        <w:tc>
          <w:tcPr>
            <w:tcW w:w="1560" w:type="dxa"/>
            <w:vAlign w:val="center"/>
          </w:tcPr>
          <w:p>
            <w:pPr>
              <w:jc w:val="distribute"/>
            </w:pPr>
            <w:r>
              <w:rPr>
                <w:rFonts w:ascii="MS Gothic" w:hAnsi="MS Gothic" w:eastAsia="MS Gothic"/>
                <w:sz w:val="20"/>
              </w:rPr>
              <w:t>薬価</w:t>
            </w:r>
          </w:p>
          <w:p>
            <w:pPr>
              <w:jc w:val="distribute"/>
            </w:pPr>
            <w:r>
              <w:rPr>
                <w:rFonts w:ascii="Arial" w:hAnsi="Arial" w:eastAsia="MS Gothic"/>
                <w:sz w:val="12"/>
              </w:rPr>
              <w:t>（2026年4月1日時点）</w:t>
            </w:r>
          </w:p>
        </w:tc>
        <w:tc>
          <w:tcPr>
            <w:tcW w:w="4320" w:type="dxa"/>
            <w:vAlign w:val="center"/>
          </w:tcPr>
          <w:p>
            <w:pPr>
              <w:jc w:val="center"/>
            </w:pPr>
            <w:r>
              <w:t>14.00円</w:t>
            </w:r>
          </w:p>
        </w:tc>
        <w:tc>
          <w:tcPr>
            <w:tcW w:w="4321" w:type="dxa"/>
            <w:vAlign w:val="center"/>
          </w:tcPr>
          <w:p>
            <w:pPr>
              <w:jc w:val="center"/>
            </w:pPr>
            <w:r>
              <w:t>20.30円</w:t>
            </w:r>
          </w:p>
        </w:tc>
      </w:tr>
      <w:tr w:rsidR="005C12AD" w14:paraId="5C40B661" w14:textId="77777777" w:rsidTr="006B4302">
        <w:trPr>
          <w:trHeight w:val="541"/>
        </w:trPr>
        <w:tc>
          <w:tcPr>
            <w:tcW w:w="1560" w:type="dxa"/>
            <w:vAlign w:val="center"/>
          </w:tcPr>
          <w:p w14:paraId="6C9C9544" w14:textId="77777777" w:rsidR="005C12AD" w:rsidRPr="00075F31" w:rsidRDefault="005C12AD" w:rsidP="00457302">
            <w:pPr>
              <w:jc w:val="distribute"/>
              <w:rPr>
                <w:rFonts w:ascii="Arial" w:eastAsia="ＭＳ ゴシック" w:hAnsi="Arial"/>
              </w:rPr>
            </w:pPr>
            <w:r w:rsidRPr="00075F31">
              <w:rPr>
                <w:rFonts w:ascii="Arial" w:eastAsia="ＭＳ ゴシック" w:hAnsi="ＭＳ ゴシック" w:hint="eastAsia"/>
              </w:rPr>
              <w:t>規　　　　　格</w:t>
            </w:r>
          </w:p>
        </w:tc>
        <w:tc>
          <w:tcPr>
            <w:tcW w:w="8641" w:type="dxa"/>
            <w:gridSpan w:val="2"/>
            <w:tcMar>
              <w:left w:w="0" w:type="dxa"/>
              <w:right w:w="0" w:type="dxa"/>
            </w:tcMar>
            <w:vAlign w:val="center"/>
          </w:tcPr>
          <w:p w14:paraId="4E17543A" w14:textId="484DF959" w:rsidR="00FB245A" w:rsidRPr="00D00022" w:rsidRDefault="00FB245A" w:rsidP="006B4302">
            <w:pPr>
              <w:ind w:firstLineChars="48" w:firstLine="92"/>
              <w:rPr>
                <w:szCs w:val="20"/>
              </w:rPr>
            </w:pPr>
            <w:r w:rsidRPr="00D00022">
              <w:rPr>
                <w:szCs w:val="20"/>
              </w:rPr>
              <w:t>1</w:t>
            </w:r>
            <w:r w:rsidRPr="00D00022">
              <w:rPr>
                <w:szCs w:val="20"/>
              </w:rPr>
              <w:t>錠中</w:t>
            </w:r>
            <w:r w:rsidR="006B4302">
              <w:rPr>
                <w:rFonts w:hint="eastAsia"/>
                <w:szCs w:val="20"/>
              </w:rPr>
              <w:t xml:space="preserve">　</w:t>
            </w:r>
            <w:r w:rsidRPr="00D00022">
              <w:rPr>
                <w:szCs w:val="20"/>
              </w:rPr>
              <w:t>バルサルタン（日局）</w:t>
            </w:r>
            <w:r w:rsidRPr="00D00022">
              <w:rPr>
                <w:szCs w:val="20"/>
              </w:rPr>
              <w:t>80mg</w:t>
            </w:r>
          </w:p>
          <w:p w14:paraId="70071F17" w14:textId="4073FCB0" w:rsidR="005C12AD" w:rsidRPr="009E1EE1" w:rsidRDefault="00FB245A" w:rsidP="006B4302">
            <w:pPr>
              <w:ind w:firstLineChars="421" w:firstLine="805"/>
              <w:rPr>
                <w:szCs w:val="20"/>
              </w:rPr>
            </w:pPr>
            <w:r w:rsidRPr="00D00022">
              <w:rPr>
                <w:szCs w:val="20"/>
              </w:rPr>
              <w:t>アムロジピンベシル酸塩（日局）</w:t>
            </w:r>
            <w:r w:rsidRPr="00D00022">
              <w:rPr>
                <w:szCs w:val="20"/>
              </w:rPr>
              <w:t>6.93mg</w:t>
            </w:r>
            <w:r w:rsidRPr="00D00022">
              <w:rPr>
                <w:szCs w:val="20"/>
              </w:rPr>
              <w:t>（アムロジピンとして</w:t>
            </w:r>
            <w:r w:rsidRPr="00D00022">
              <w:rPr>
                <w:szCs w:val="20"/>
              </w:rPr>
              <w:t>5mg</w:t>
            </w:r>
            <w:r w:rsidRPr="00D00022">
              <w:rPr>
                <w:szCs w:val="20"/>
              </w:rPr>
              <w:t>）</w:t>
            </w:r>
          </w:p>
        </w:tc>
      </w:tr>
      <w:tr w:rsidR="00877908" w14:paraId="7DE70B6A" w14:textId="77777777" w:rsidTr="006B4302">
        <w:trPr>
          <w:trHeight w:hRule="exact" w:val="1319"/>
        </w:trPr>
        <w:tc>
          <w:tcPr>
            <w:tcW w:w="1560" w:type="dxa"/>
            <w:vAlign w:val="center"/>
          </w:tcPr>
          <w:p w14:paraId="30147854" w14:textId="0127EC9C" w:rsidR="00877908" w:rsidRPr="00075F31" w:rsidRDefault="00877908" w:rsidP="00877908">
            <w:pPr>
              <w:jc w:val="distribute"/>
              <w:rPr>
                <w:rFonts w:ascii="Arial" w:eastAsia="ＭＳ ゴシック" w:hAnsi="Arial"/>
              </w:rPr>
            </w:pPr>
            <w:r w:rsidRPr="00075F31">
              <w:rPr>
                <w:rFonts w:ascii="Arial" w:eastAsia="ＭＳ ゴシック" w:hAnsi="ＭＳ ゴシック" w:hint="eastAsia"/>
              </w:rPr>
              <w:t>添加</w:t>
            </w:r>
            <w:r w:rsidR="00D00022">
              <w:rPr>
                <w:rFonts w:ascii="Arial" w:eastAsia="ＭＳ ゴシック" w:hAnsi="ＭＳ ゴシック" w:hint="eastAsia"/>
              </w:rPr>
              <w:t>剤</w:t>
            </w:r>
          </w:p>
        </w:tc>
        <w:tc>
          <w:tcPr>
            <w:tcW w:w="4320" w:type="dxa"/>
            <w:tcBorders>
              <w:right w:val="single" w:sz="4" w:space="0" w:color="auto"/>
            </w:tcBorders>
            <w:tcMar>
              <w:top w:w="28" w:type="dxa"/>
              <w:bottom w:w="28" w:type="dxa"/>
            </w:tcMar>
          </w:tcPr>
          <w:p w14:paraId="1C58EB82" w14:textId="77777777" w:rsidR="00877908" w:rsidRPr="009E1EE1" w:rsidRDefault="00877908" w:rsidP="00B15FA7">
            <w:pPr>
              <w:pStyle w:val="L3b"/>
              <w:ind w:left="0"/>
            </w:pPr>
            <w:r w:rsidRPr="009E1EE1">
              <w:rPr>
                <w:rFonts w:cs="Ryumin-regular"/>
              </w:rPr>
              <w:t>低置換度ヒドロキシプロピルセルロース、ヒドロキシプロピルセルロース、軽質無水ケイ酸、ステアリン酸マグネシウム、結晶セルロース、タルク、ヒプロメロース、マクロゴール</w:t>
            </w:r>
            <w:r w:rsidRPr="009E1EE1">
              <w:rPr>
                <w:rFonts w:cs="Ryumin-regular"/>
              </w:rPr>
              <w:t>6000</w:t>
            </w:r>
            <w:r w:rsidRPr="009E1EE1">
              <w:rPr>
                <w:rFonts w:cs="Ryumin-regular"/>
              </w:rPr>
              <w:t>、酸化チタン、黄色三二酸化鉄、カルナウバロウ</w:t>
            </w:r>
          </w:p>
        </w:tc>
        <w:tc>
          <w:tcPr>
            <w:tcW w:w="4321" w:type="dxa"/>
            <w:tcBorders>
              <w:left w:val="single" w:sz="4" w:space="0" w:color="auto"/>
            </w:tcBorders>
            <w:tcMar>
              <w:left w:w="57" w:type="dxa"/>
              <w:right w:w="57" w:type="dxa"/>
            </w:tcMar>
          </w:tcPr>
          <w:p w14:paraId="1A4FAE86" w14:textId="77777777" w:rsidR="00877908" w:rsidRPr="009E1EE1" w:rsidRDefault="00877908" w:rsidP="00B15FA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ＭＳ 明朝" w:hAnsi="Times New Roman" w:cs="ＭＳ 明朝"/>
                <w:szCs w:val="20"/>
              </w:rPr>
            </w:pPr>
            <w:r w:rsidRPr="009E1EE1">
              <w:rPr>
                <w:rFonts w:ascii="ＭＳ 明朝" w:hAnsi="Times New Roman" w:cs="ＭＳ 明朝" w:hint="eastAsia"/>
                <w:szCs w:val="20"/>
              </w:rPr>
              <w:t>ヒドロキシプロピルセルロース、セルロース、無水ケイ酸、タルク、ステアリン酸マグネシウム、ヒプロメロース、マクロゴール、酸化チタン、三二酸化鉄</w:t>
            </w:r>
          </w:p>
        </w:tc>
      </w:tr>
      <w:tr w:rsidR="00877908" w14:paraId="64FDC624" w14:textId="77777777" w:rsidTr="006B4302">
        <w:trPr>
          <w:trHeight w:val="340"/>
        </w:trPr>
        <w:tc>
          <w:tcPr>
            <w:tcW w:w="1560" w:type="dxa"/>
            <w:vAlign w:val="center"/>
          </w:tcPr>
          <w:p w14:paraId="23ADDF51" w14:textId="77777777" w:rsidR="00877908" w:rsidRPr="00075F31" w:rsidRDefault="00877908" w:rsidP="00877908">
            <w:pPr>
              <w:jc w:val="distribute"/>
              <w:rPr>
                <w:rFonts w:ascii="Arial" w:eastAsia="ＭＳ ゴシック" w:hAnsi="Arial"/>
              </w:rPr>
            </w:pPr>
            <w:r w:rsidRPr="00075F31">
              <w:rPr>
                <w:rFonts w:ascii="Arial" w:eastAsia="ＭＳ ゴシック" w:hAnsi="ＭＳ ゴシック" w:hint="eastAsia"/>
              </w:rPr>
              <w:t>薬効分類名</w:t>
            </w:r>
          </w:p>
        </w:tc>
        <w:tc>
          <w:tcPr>
            <w:tcW w:w="8641" w:type="dxa"/>
            <w:gridSpan w:val="2"/>
            <w:vAlign w:val="center"/>
          </w:tcPr>
          <w:p w14:paraId="605CD900" w14:textId="77777777" w:rsidR="00877908" w:rsidRPr="009E1EE1" w:rsidRDefault="00877908" w:rsidP="006B4302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szCs w:val="20"/>
              </w:rPr>
            </w:pPr>
            <w:r w:rsidRPr="009E1EE1">
              <w:rPr>
                <w:rFonts w:hint="eastAsia"/>
                <w:szCs w:val="20"/>
              </w:rPr>
              <w:t>選択的</w:t>
            </w:r>
            <w:r w:rsidRPr="009E1EE1">
              <w:rPr>
                <w:rFonts w:hint="eastAsia"/>
                <w:szCs w:val="20"/>
              </w:rPr>
              <w:t>AT</w:t>
            </w:r>
            <w:r w:rsidRPr="001D120B">
              <w:rPr>
                <w:rFonts w:hint="eastAsia"/>
                <w:szCs w:val="20"/>
                <w:vertAlign w:val="subscript"/>
              </w:rPr>
              <w:t>1</w:t>
            </w:r>
            <w:r w:rsidRPr="009E1EE1">
              <w:rPr>
                <w:rFonts w:hint="eastAsia"/>
                <w:szCs w:val="20"/>
              </w:rPr>
              <w:t>受容体ブロッカー／持続性</w:t>
            </w:r>
            <w:r w:rsidRPr="009E1EE1">
              <w:rPr>
                <w:rFonts w:hint="eastAsia"/>
                <w:szCs w:val="20"/>
              </w:rPr>
              <w:t>Ca</w:t>
            </w:r>
            <w:r>
              <w:rPr>
                <w:rFonts w:hint="eastAsia"/>
                <w:szCs w:val="20"/>
              </w:rPr>
              <w:t>拮抗薬</w:t>
            </w:r>
            <w:r w:rsidRPr="009E1EE1">
              <w:rPr>
                <w:rFonts w:hint="eastAsia"/>
                <w:szCs w:val="20"/>
              </w:rPr>
              <w:t>合剤</w:t>
            </w:r>
          </w:p>
        </w:tc>
      </w:tr>
      <w:tr w:rsidR="00877908" w:rsidRPr="001D034C" w14:paraId="30A40CDC" w14:textId="77777777" w:rsidTr="006B4302">
        <w:trPr>
          <w:trHeight w:val="340"/>
        </w:trPr>
        <w:tc>
          <w:tcPr>
            <w:tcW w:w="1560" w:type="dxa"/>
            <w:vAlign w:val="center"/>
          </w:tcPr>
          <w:p w14:paraId="76A7378E" w14:textId="79DB0EA5" w:rsidR="00877908" w:rsidRPr="00075F31" w:rsidRDefault="00877908" w:rsidP="00877908">
            <w:pPr>
              <w:jc w:val="distribute"/>
              <w:rPr>
                <w:rFonts w:ascii="Arial" w:eastAsia="ＭＳ ゴシック" w:hAnsi="Arial"/>
              </w:rPr>
            </w:pPr>
            <w:r w:rsidRPr="00075F31">
              <w:rPr>
                <w:rFonts w:ascii="Arial" w:eastAsia="ＭＳ ゴシック" w:hAnsi="ＭＳ ゴシック" w:hint="eastAsia"/>
              </w:rPr>
              <w:t>効能</w:t>
            </w:r>
            <w:r w:rsidR="00D00022">
              <w:rPr>
                <w:rFonts w:ascii="Arial" w:eastAsia="ＭＳ ゴシック" w:hAnsi="ＭＳ ゴシック" w:hint="eastAsia"/>
              </w:rPr>
              <w:t>又は</w:t>
            </w:r>
            <w:r w:rsidRPr="00075F31">
              <w:rPr>
                <w:rFonts w:ascii="Arial" w:eastAsia="ＭＳ ゴシック" w:hAnsi="ＭＳ ゴシック" w:hint="eastAsia"/>
              </w:rPr>
              <w:t>効果</w:t>
            </w:r>
          </w:p>
        </w:tc>
        <w:tc>
          <w:tcPr>
            <w:tcW w:w="8641" w:type="dxa"/>
            <w:gridSpan w:val="2"/>
            <w:tcMar>
              <w:top w:w="28" w:type="dxa"/>
              <w:bottom w:w="11" w:type="dxa"/>
            </w:tcMar>
            <w:vAlign w:val="center"/>
          </w:tcPr>
          <w:p w14:paraId="080B32AF" w14:textId="77777777" w:rsidR="00877908" w:rsidRPr="001D034C" w:rsidRDefault="00877908" w:rsidP="00B15FA7">
            <w:pPr>
              <w:spacing w:line="220" w:lineRule="exact"/>
              <w:jc w:val="both"/>
              <w:rPr>
                <w:szCs w:val="20"/>
              </w:rPr>
            </w:pPr>
            <w:r w:rsidRPr="00046108">
              <w:rPr>
                <w:rFonts w:ascii="ＭＳ 明朝" w:hAnsi="ＭＳ 明朝" w:hint="eastAsia"/>
                <w:szCs w:val="20"/>
              </w:rPr>
              <w:t>高血圧</w:t>
            </w:r>
            <w:r>
              <w:rPr>
                <w:rFonts w:ascii="ＭＳ 明朝" w:hAnsi="ＭＳ 明朝" w:hint="eastAsia"/>
                <w:szCs w:val="20"/>
              </w:rPr>
              <w:t>症</w:t>
            </w:r>
          </w:p>
        </w:tc>
      </w:tr>
      <w:tr w:rsidR="00877908" w14:paraId="56903B47" w14:textId="77777777" w:rsidTr="006B4302">
        <w:trPr>
          <w:trHeight w:val="510"/>
        </w:trPr>
        <w:tc>
          <w:tcPr>
            <w:tcW w:w="1560" w:type="dxa"/>
            <w:tcMar>
              <w:top w:w="57" w:type="dxa"/>
              <w:bottom w:w="57" w:type="dxa"/>
            </w:tcMar>
            <w:vAlign w:val="center"/>
          </w:tcPr>
          <w:p w14:paraId="208E30FC" w14:textId="4058E547" w:rsidR="00877908" w:rsidRPr="00075F31" w:rsidRDefault="00877908" w:rsidP="00877908">
            <w:pPr>
              <w:jc w:val="distribute"/>
              <w:rPr>
                <w:rFonts w:ascii="Arial" w:eastAsia="ＭＳ ゴシック" w:hAnsi="Arial"/>
              </w:rPr>
            </w:pPr>
            <w:r w:rsidRPr="00075F31">
              <w:rPr>
                <w:rFonts w:ascii="Arial" w:eastAsia="ＭＳ ゴシック" w:hAnsi="ＭＳ ゴシック" w:hint="eastAsia"/>
              </w:rPr>
              <w:t>用法</w:t>
            </w:r>
            <w:r w:rsidR="00D00022">
              <w:rPr>
                <w:rFonts w:ascii="Arial" w:eastAsia="ＭＳ ゴシック" w:hAnsi="ＭＳ ゴシック" w:hint="eastAsia"/>
              </w:rPr>
              <w:t>及び</w:t>
            </w:r>
            <w:r w:rsidRPr="00075F31">
              <w:rPr>
                <w:rFonts w:ascii="Arial" w:eastAsia="ＭＳ ゴシック" w:hAnsi="ＭＳ ゴシック" w:hint="eastAsia"/>
              </w:rPr>
              <w:t>用量</w:t>
            </w:r>
          </w:p>
        </w:tc>
        <w:tc>
          <w:tcPr>
            <w:tcW w:w="8641" w:type="dxa"/>
            <w:gridSpan w:val="2"/>
            <w:tcMar>
              <w:top w:w="17" w:type="dxa"/>
              <w:bottom w:w="17" w:type="dxa"/>
            </w:tcMar>
            <w:vAlign w:val="center"/>
          </w:tcPr>
          <w:p w14:paraId="09F9FDF4" w14:textId="0EA1F3DE" w:rsidR="00877908" w:rsidRPr="00AC4BA1" w:rsidRDefault="00877908" w:rsidP="006B4302">
            <w:pPr>
              <w:pStyle w:val="L2b"/>
              <w:ind w:left="0"/>
              <w:rPr>
                <w:rFonts w:cs="ＭＳ 明朝"/>
              </w:rPr>
            </w:pPr>
            <w:r>
              <w:rPr>
                <w:rFonts w:cs="ＭＳ 明朝" w:hint="eastAsia"/>
              </w:rPr>
              <w:t>成人には</w:t>
            </w:r>
            <w:r>
              <w:rPr>
                <w:rFonts w:cs="ＭＳ 明朝" w:hint="eastAsia"/>
              </w:rPr>
              <w:t>1</w:t>
            </w:r>
            <w:r>
              <w:rPr>
                <w:rFonts w:cs="ＭＳ 明朝" w:hint="eastAsia"/>
              </w:rPr>
              <w:t>日</w:t>
            </w:r>
            <w:r>
              <w:rPr>
                <w:rFonts w:cs="ＭＳ 明朝" w:hint="eastAsia"/>
              </w:rPr>
              <w:t>1</w:t>
            </w:r>
            <w:r>
              <w:rPr>
                <w:rFonts w:cs="ＭＳ 明朝" w:hint="eastAsia"/>
              </w:rPr>
              <w:t>回</w:t>
            </w:r>
            <w:r>
              <w:rPr>
                <w:rFonts w:cs="ＭＳ 明朝" w:hint="eastAsia"/>
              </w:rPr>
              <w:t>1</w:t>
            </w:r>
            <w:r>
              <w:rPr>
                <w:rFonts w:cs="ＭＳ 明朝" w:hint="eastAsia"/>
              </w:rPr>
              <w:t>錠（バルサルタンとして</w:t>
            </w:r>
            <w:r>
              <w:rPr>
                <w:rFonts w:cs="ＭＳ 明朝" w:hint="eastAsia"/>
              </w:rPr>
              <w:t>80mg</w:t>
            </w:r>
            <w:r>
              <w:rPr>
                <w:rFonts w:cs="ＭＳ 明朝" w:hint="eastAsia"/>
              </w:rPr>
              <w:t>及びアムロジピンとして</w:t>
            </w:r>
            <w:r>
              <w:rPr>
                <w:rFonts w:cs="ＭＳ 明朝" w:hint="eastAsia"/>
              </w:rPr>
              <w:t>5mg</w:t>
            </w:r>
            <w:r>
              <w:rPr>
                <w:rFonts w:cs="ＭＳ 明朝" w:hint="eastAsia"/>
              </w:rPr>
              <w:t>）を経口投与する。本剤は高血圧治療の第一選択薬として用いない</w:t>
            </w:r>
            <w:r w:rsidR="00D00022">
              <w:rPr>
                <w:rFonts w:cs="ＭＳ 明朝" w:hint="eastAsia"/>
              </w:rPr>
              <w:t>。</w:t>
            </w:r>
          </w:p>
        </w:tc>
      </w:tr>
      <w:tr w:rsidR="00877908" w14:paraId="26BAA634" w14:textId="77777777" w:rsidTr="006B4302">
        <w:trPr>
          <w:trHeight w:hRule="exact" w:val="1644"/>
        </w:trPr>
        <w:tc>
          <w:tcPr>
            <w:tcW w:w="1560" w:type="dxa"/>
            <w:tcBorders>
              <w:bottom w:val="single" w:sz="4" w:space="0" w:color="auto"/>
            </w:tcBorders>
            <w:vAlign w:val="center"/>
          </w:tcPr>
          <w:p w14:paraId="763EF120" w14:textId="77777777" w:rsidR="00877908" w:rsidRPr="00075F31" w:rsidRDefault="00877908" w:rsidP="00877908">
            <w:pPr>
              <w:jc w:val="distribute"/>
              <w:rPr>
                <w:rFonts w:ascii="Arial" w:eastAsia="ＭＳ ゴシック" w:hAnsi="Arial"/>
              </w:rPr>
            </w:pPr>
            <w:r w:rsidRPr="00075F31">
              <w:rPr>
                <w:rFonts w:ascii="Arial" w:eastAsia="ＭＳ ゴシック" w:hAnsi="ＭＳ ゴシック" w:hint="eastAsia"/>
              </w:rPr>
              <w:t>製品の性状</w:t>
            </w:r>
          </w:p>
        </w:tc>
        <w:tc>
          <w:tcPr>
            <w:tcW w:w="4320" w:type="dxa"/>
            <w:tcBorders>
              <w:bottom w:val="single" w:sz="4" w:space="0" w:color="auto"/>
            </w:tcBorders>
          </w:tcPr>
          <w:p w14:paraId="67B54CC3" w14:textId="77777777" w:rsidR="00877908" w:rsidRPr="00BC2645" w:rsidRDefault="00877908" w:rsidP="006B4302">
            <w:pPr>
              <w:rPr>
                <w:szCs w:val="20"/>
              </w:rPr>
            </w:pPr>
            <w:r w:rsidRPr="00BC2645">
              <w:rPr>
                <w:rFonts w:hint="eastAsia"/>
                <w:szCs w:val="20"/>
              </w:rPr>
              <w:t>帯黄白色のフィルムコーティング錠</w:t>
            </w:r>
          </w:p>
          <w:tbl>
            <w:tblPr>
              <w:tblW w:w="414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940"/>
              <w:gridCol w:w="68"/>
              <w:gridCol w:w="1009"/>
              <w:gridCol w:w="1009"/>
              <w:gridCol w:w="1114"/>
            </w:tblGrid>
            <w:tr w:rsidR="00877908" w:rsidRPr="00B329E1" w14:paraId="2B6E03B5" w14:textId="77777777" w:rsidTr="006B4302">
              <w:trPr>
                <w:trHeight w:val="1009"/>
              </w:trPr>
              <w:tc>
                <w:tcPr>
                  <w:tcW w:w="1008" w:type="dxa"/>
                  <w:gridSpan w:val="2"/>
                  <w:tcBorders>
                    <w:bottom w:val="single" w:sz="4" w:space="0" w:color="auto"/>
                  </w:tcBorders>
                  <w:shd w:val="clear" w:color="auto" w:fill="auto"/>
                  <w:tcMar>
                    <w:left w:w="20" w:type="dxa"/>
                    <w:right w:w="20" w:type="dxa"/>
                  </w:tcMar>
                  <w:vAlign w:val="center"/>
                </w:tcPr>
                <w:p w14:paraId="7EE3CE71" w14:textId="50EC3669" w:rsidR="00877908" w:rsidRPr="00B329E1" w:rsidRDefault="00F65516" w:rsidP="006B4302">
                  <w:pPr>
                    <w:ind w:rightChars="-17" w:right="-33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noProof/>
                    </w:rPr>
                    <w:drawing>
                      <wp:inline distT="0" distB="0" distL="0" distR="0" wp14:anchorId="70C19A3E" wp14:editId="626EFC30">
                        <wp:extent cx="540000" cy="540000"/>
                        <wp:effectExtent l="0" t="0" r="0" b="0"/>
                        <wp:docPr id="1" name="図 4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図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540000" cy="54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1009" w:type="dxa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14:paraId="0473C3C2" w14:textId="46B6184B" w:rsidR="00877908" w:rsidRPr="00B329E1" w:rsidRDefault="00F65516" w:rsidP="006B4302">
                  <w:pPr>
                    <w:ind w:leftChars="-57" w:left="-4" w:rightChars="-56" w:right="-107" w:hangingChars="55" w:hanging="105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noProof/>
                    </w:rPr>
                    <w:drawing>
                      <wp:inline distT="0" distB="0" distL="0" distR="0" wp14:anchorId="4E4739E1" wp14:editId="61218246">
                        <wp:extent cx="540000" cy="540000"/>
                        <wp:effectExtent l="0" t="0" r="0" b="0"/>
                        <wp:docPr id="2" name="図 3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540000" cy="54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1009" w:type="dxa"/>
                  <w:tcBorders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6829A2F2" w14:textId="2ABA7E65" w:rsidR="00877908" w:rsidRPr="00B329E1" w:rsidRDefault="00F65516" w:rsidP="006B4302">
                  <w:pPr>
                    <w:ind w:leftChars="-71" w:left="-16" w:rightChars="-63" w:right="-121" w:hangingChars="70" w:hanging="120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noProof/>
                      <w:sz w:val="18"/>
                      <w:szCs w:val="18"/>
                    </w:rPr>
                    <w:drawing>
                      <wp:inline distT="0" distB="0" distL="0" distR="0" wp14:anchorId="1D84423C" wp14:editId="604A3861">
                        <wp:extent cx="540000" cy="249232"/>
                        <wp:effectExtent l="0" t="0" r="0" b="0"/>
                        <wp:docPr id="3" name="図 3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9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540000" cy="249232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1114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tcMar>
                    <w:left w:w="28" w:type="dxa"/>
                    <w:right w:w="28" w:type="dxa"/>
                  </w:tcMar>
                </w:tcPr>
                <w:p w14:paraId="06776AAD" w14:textId="77777777" w:rsidR="0008707F" w:rsidRPr="0008707F" w:rsidRDefault="0008707F" w:rsidP="006B4302">
                  <w:pPr>
                    <w:jc w:val="both"/>
                    <w:rPr>
                      <w:sz w:val="18"/>
                      <w:szCs w:val="18"/>
                    </w:rPr>
                  </w:pPr>
                  <w:r w:rsidRPr="0008707F">
                    <w:rPr>
                      <w:rFonts w:hint="eastAsia"/>
                      <w:sz w:val="18"/>
                      <w:szCs w:val="18"/>
                    </w:rPr>
                    <w:t>直径：</w:t>
                  </w:r>
                  <w:r w:rsidRPr="0008707F">
                    <w:rPr>
                      <w:rFonts w:hint="eastAsia"/>
                      <w:sz w:val="18"/>
                      <w:szCs w:val="18"/>
                    </w:rPr>
                    <w:t>8.6mm</w:t>
                  </w:r>
                </w:p>
                <w:p w14:paraId="2E441E6E" w14:textId="77777777" w:rsidR="0008707F" w:rsidRPr="0008707F" w:rsidRDefault="0008707F" w:rsidP="006B4302">
                  <w:pPr>
                    <w:jc w:val="both"/>
                    <w:rPr>
                      <w:sz w:val="18"/>
                      <w:szCs w:val="18"/>
                    </w:rPr>
                  </w:pPr>
                  <w:r w:rsidRPr="0008707F">
                    <w:rPr>
                      <w:rFonts w:hint="eastAsia"/>
                      <w:sz w:val="18"/>
                      <w:szCs w:val="18"/>
                    </w:rPr>
                    <w:t>厚さ：</w:t>
                  </w:r>
                  <w:r w:rsidRPr="0008707F">
                    <w:rPr>
                      <w:rFonts w:hint="eastAsia"/>
                      <w:sz w:val="18"/>
                      <w:szCs w:val="18"/>
                    </w:rPr>
                    <w:t>3.9mm</w:t>
                  </w:r>
                </w:p>
                <w:p w14:paraId="205D03F8" w14:textId="69E18D07" w:rsidR="00877908" w:rsidRPr="00B329E1" w:rsidRDefault="006B4302" w:rsidP="006B4302">
                  <w:pPr>
                    <w:jc w:val="both"/>
                    <w:rPr>
                      <w:sz w:val="18"/>
                      <w:szCs w:val="18"/>
                    </w:rPr>
                  </w:pPr>
                  <w:r>
                    <w:rPr>
                      <w:rFonts w:hint="eastAsia"/>
                      <w:sz w:val="18"/>
                      <w:szCs w:val="18"/>
                    </w:rPr>
                    <w:t>質量</w:t>
                  </w:r>
                  <w:r w:rsidR="0008707F" w:rsidRPr="0008707F">
                    <w:rPr>
                      <w:rFonts w:hint="eastAsia"/>
                      <w:sz w:val="18"/>
                      <w:szCs w:val="18"/>
                    </w:rPr>
                    <w:t>：</w:t>
                  </w:r>
                  <w:r w:rsidR="0008707F" w:rsidRPr="0008707F">
                    <w:rPr>
                      <w:rFonts w:hint="eastAsia"/>
                      <w:sz w:val="18"/>
                      <w:szCs w:val="18"/>
                    </w:rPr>
                    <w:t>208mg</w:t>
                  </w:r>
                </w:p>
              </w:tc>
            </w:tr>
            <w:tr w:rsidR="00616423" w:rsidRPr="006C3A4A" w14:paraId="4AEC5851" w14:textId="77777777" w:rsidTr="00876F4D">
              <w:trPr>
                <w:trHeight w:hRule="exact" w:val="283"/>
              </w:trPr>
              <w:tc>
                <w:tcPr>
                  <w:tcW w:w="940" w:type="dxa"/>
                  <w:tcBorders>
                    <w:top w:val="single" w:sz="4" w:space="0" w:color="FFFFFF"/>
                    <w:left w:val="single" w:sz="4" w:space="0" w:color="FFFFFF"/>
                    <w:bottom w:val="single" w:sz="4" w:space="0" w:color="FFFFFF"/>
                    <w:right w:val="single" w:sz="4" w:space="0" w:color="FFFFFF"/>
                  </w:tcBorders>
                  <w:shd w:val="clear" w:color="auto" w:fill="auto"/>
                  <w:tcMar>
                    <w:left w:w="20" w:type="dxa"/>
                    <w:right w:w="0" w:type="dxa"/>
                  </w:tcMar>
                  <w:vAlign w:val="center"/>
                </w:tcPr>
                <w:p w14:paraId="1BBFC6C8" w14:textId="77777777" w:rsidR="00616423" w:rsidRPr="006C3A4A" w:rsidRDefault="00616423" w:rsidP="006B4302">
                  <w:pPr>
                    <w:spacing w:beforeLines="25" w:before="73"/>
                    <w:ind w:leftChars="-1" w:left="-2" w:rightChars="-109" w:right="-209"/>
                    <w:rPr>
                      <w:sz w:val="16"/>
                      <w:szCs w:val="16"/>
                    </w:rPr>
                  </w:pPr>
                  <w:r w:rsidRPr="006C3A4A">
                    <w:rPr>
                      <w:rFonts w:hint="eastAsia"/>
                      <w:sz w:val="16"/>
                      <w:szCs w:val="16"/>
                    </w:rPr>
                    <w:t>識別コード：</w:t>
                  </w:r>
                </w:p>
                <w:p w14:paraId="273995A3" w14:textId="77777777" w:rsidR="00616423" w:rsidRPr="006C3A4A" w:rsidRDefault="00616423" w:rsidP="006B4302">
                  <w:pPr>
                    <w:spacing w:beforeLines="25" w:before="73"/>
                    <w:ind w:leftChars="-1" w:left="-2" w:rightChars="-109" w:right="-209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3200" w:type="dxa"/>
                  <w:gridSpan w:val="4"/>
                  <w:tcBorders>
                    <w:top w:val="single" w:sz="4" w:space="0" w:color="FFFFFF"/>
                    <w:left w:val="single" w:sz="4" w:space="0" w:color="FFFFFF"/>
                    <w:bottom w:val="single" w:sz="4" w:space="0" w:color="FFFFFF"/>
                    <w:right w:val="single" w:sz="4" w:space="0" w:color="FFFFFF"/>
                  </w:tcBorders>
                  <w:shd w:val="clear" w:color="auto" w:fill="auto"/>
                  <w:tcMar>
                    <w:left w:w="0" w:type="dxa"/>
                  </w:tcMar>
                  <w:vAlign w:val="center"/>
                </w:tcPr>
                <w:p w14:paraId="76DB0218" w14:textId="7B6F119A" w:rsidR="00616423" w:rsidRPr="006C3A4A" w:rsidRDefault="00616423" w:rsidP="006B4302">
                  <w:pPr>
                    <w:spacing w:beforeLines="25" w:before="73"/>
                    <w:rPr>
                      <w:sz w:val="16"/>
                      <w:szCs w:val="16"/>
                    </w:rPr>
                  </w:pPr>
                  <w:r w:rsidRPr="006C3A4A">
                    <w:rPr>
                      <w:rFonts w:hint="eastAsia"/>
                      <w:sz w:val="16"/>
                      <w:szCs w:val="16"/>
                    </w:rPr>
                    <w:t xml:space="preserve">アムバロ　</w:t>
                  </w:r>
                  <w:r w:rsidRPr="006C3A4A">
                    <w:rPr>
                      <w:rFonts w:hint="eastAsia"/>
                      <w:sz w:val="16"/>
                      <w:szCs w:val="16"/>
                    </w:rPr>
                    <w:t>DSEP</w:t>
                  </w:r>
                  <w:r w:rsidRPr="006C3A4A">
                    <w:rPr>
                      <w:rFonts w:ascii="ＭＳ 明朝" w:hAnsi="ＭＳ 明朝" w:hint="eastAsia"/>
                      <w:sz w:val="16"/>
                      <w:szCs w:val="16"/>
                    </w:rPr>
                    <w:t xml:space="preserve">　第一三共エスファ</w:t>
                  </w:r>
                </w:p>
              </w:tc>
            </w:tr>
          </w:tbl>
          <w:p w14:paraId="44655E41" w14:textId="4D49FD5A" w:rsidR="00616423" w:rsidRPr="00B329E1" w:rsidRDefault="00616423" w:rsidP="006B4302">
            <w:pPr>
              <w:ind w:leftChars="494" w:left="1149" w:hangingChars="119" w:hanging="204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4321" w:type="dxa"/>
            <w:tcBorders>
              <w:bottom w:val="single" w:sz="4" w:space="0" w:color="auto"/>
            </w:tcBorders>
          </w:tcPr>
          <w:p w14:paraId="7FDDC624" w14:textId="4312FC09" w:rsidR="00877908" w:rsidRPr="00BC2645" w:rsidRDefault="00877908" w:rsidP="006B4302">
            <w:pPr>
              <w:rPr>
                <w:szCs w:val="20"/>
              </w:rPr>
            </w:pPr>
            <w:r w:rsidRPr="00BC2645">
              <w:rPr>
                <w:rFonts w:hint="eastAsia"/>
                <w:szCs w:val="20"/>
              </w:rPr>
              <w:t>帯黄白色のフィルム</w:t>
            </w:r>
            <w:r w:rsidR="00D00022">
              <w:rPr>
                <w:rFonts w:hint="eastAsia"/>
                <w:szCs w:val="20"/>
              </w:rPr>
              <w:t>コーティング</w:t>
            </w:r>
            <w:r w:rsidRPr="00BC2645">
              <w:rPr>
                <w:rFonts w:hint="eastAsia"/>
                <w:szCs w:val="20"/>
              </w:rPr>
              <w:t>錠</w:t>
            </w:r>
          </w:p>
          <w:p w14:paraId="0540EC6C" w14:textId="51230305" w:rsidR="00877908" w:rsidRPr="00B329E1" w:rsidRDefault="00877908" w:rsidP="006B4302">
            <w:pPr>
              <w:rPr>
                <w:rFonts w:ascii="ＭＳ 明朝" w:hAnsi="ＭＳ 明朝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直径</w:t>
            </w:r>
            <w:r w:rsidRPr="00B329E1">
              <w:rPr>
                <w:rFonts w:hint="eastAsia"/>
                <w:sz w:val="18"/>
                <w:szCs w:val="18"/>
              </w:rPr>
              <w:t>：</w:t>
            </w:r>
            <w:r>
              <w:rPr>
                <w:rFonts w:hint="eastAsia"/>
                <w:sz w:val="18"/>
                <w:szCs w:val="18"/>
              </w:rPr>
              <w:t>8.5</w:t>
            </w:r>
            <w:r w:rsidRPr="00B329E1">
              <w:rPr>
                <w:rFonts w:hint="eastAsia"/>
                <w:sz w:val="18"/>
                <w:szCs w:val="18"/>
              </w:rPr>
              <w:t>mm</w:t>
            </w:r>
            <w:r w:rsidRPr="00B329E1">
              <w:rPr>
                <w:sz w:val="18"/>
                <w:szCs w:val="18"/>
              </w:rPr>
              <w:br/>
            </w:r>
            <w:r w:rsidRPr="00B329E1">
              <w:rPr>
                <w:rFonts w:hint="eastAsia"/>
                <w:sz w:val="18"/>
                <w:szCs w:val="18"/>
              </w:rPr>
              <w:t>厚さ：</w:t>
            </w:r>
            <w:r>
              <w:rPr>
                <w:rFonts w:hint="eastAsia"/>
                <w:sz w:val="18"/>
                <w:szCs w:val="18"/>
              </w:rPr>
              <w:t>3.9</w:t>
            </w:r>
            <w:r w:rsidRPr="00B329E1">
              <w:rPr>
                <w:rFonts w:hint="eastAsia"/>
                <w:sz w:val="18"/>
                <w:szCs w:val="18"/>
              </w:rPr>
              <w:t>mm</w:t>
            </w:r>
            <w:r w:rsidRPr="00B329E1">
              <w:rPr>
                <w:sz w:val="18"/>
                <w:szCs w:val="18"/>
              </w:rPr>
              <w:br/>
            </w:r>
            <w:r w:rsidR="00D00022">
              <w:rPr>
                <w:rFonts w:hint="eastAsia"/>
                <w:sz w:val="18"/>
                <w:szCs w:val="18"/>
              </w:rPr>
              <w:t>質量</w:t>
            </w:r>
            <w:r w:rsidRPr="00B329E1">
              <w:rPr>
                <w:rFonts w:hint="eastAsia"/>
                <w:sz w:val="18"/>
                <w:szCs w:val="18"/>
              </w:rPr>
              <w:t>：</w:t>
            </w:r>
            <w:r w:rsidR="00D00022">
              <w:rPr>
                <w:rFonts w:hint="eastAsia"/>
                <w:sz w:val="18"/>
                <w:szCs w:val="18"/>
              </w:rPr>
              <w:t>0.21</w:t>
            </w:r>
            <w:r>
              <w:rPr>
                <w:rFonts w:hint="eastAsia"/>
                <w:sz w:val="18"/>
                <w:szCs w:val="18"/>
              </w:rPr>
              <w:t>g</w:t>
            </w:r>
          </w:p>
        </w:tc>
      </w:tr>
      <w:tr w:rsidR="006B4302" w14:paraId="139759D4" w14:textId="77777777" w:rsidTr="006B4302">
        <w:trPr>
          <w:trHeight w:val="3458"/>
        </w:trPr>
        <w:tc>
          <w:tcPr>
            <w:tcW w:w="1560" w:type="dxa"/>
            <w:vMerge w:val="restart"/>
            <w:vAlign w:val="center"/>
          </w:tcPr>
          <w:p w14:paraId="2D1F3C2F" w14:textId="77777777" w:rsidR="006B4302" w:rsidRPr="00075F31" w:rsidRDefault="006B4302" w:rsidP="00877908">
            <w:pPr>
              <w:jc w:val="distribute"/>
              <w:rPr>
                <w:rFonts w:ascii="Arial" w:eastAsia="ＭＳ ゴシック" w:hAnsi="Arial"/>
              </w:rPr>
            </w:pPr>
            <w:r w:rsidRPr="00075F31">
              <w:rPr>
                <w:rFonts w:ascii="Arial" w:eastAsia="ＭＳ ゴシック" w:hAnsi="ＭＳ ゴシック" w:hint="eastAsia"/>
              </w:rPr>
              <w:t>先発品との</w:t>
            </w:r>
          </w:p>
          <w:p w14:paraId="2254AE25" w14:textId="77777777" w:rsidR="006B4302" w:rsidRPr="00075F31" w:rsidRDefault="006B4302" w:rsidP="00877908">
            <w:pPr>
              <w:jc w:val="distribute"/>
              <w:rPr>
                <w:rFonts w:ascii="Arial" w:eastAsia="ＭＳ ゴシック" w:hAnsi="Arial"/>
                <w:sz w:val="22"/>
              </w:rPr>
            </w:pPr>
            <w:r w:rsidRPr="00075F31">
              <w:rPr>
                <w:rFonts w:ascii="Arial" w:eastAsia="ＭＳ ゴシック" w:hAnsi="ＭＳ ゴシック" w:hint="eastAsia"/>
              </w:rPr>
              <w:t>同等性</w:t>
            </w:r>
          </w:p>
        </w:tc>
        <w:tc>
          <w:tcPr>
            <w:tcW w:w="4320" w:type="dxa"/>
            <w:tcBorders>
              <w:bottom w:val="nil"/>
              <w:right w:val="dashed" w:sz="4" w:space="0" w:color="auto"/>
            </w:tcBorders>
          </w:tcPr>
          <w:p w14:paraId="25A97777" w14:textId="45ED2889" w:rsidR="006B4302" w:rsidRPr="00401152" w:rsidRDefault="006B4302" w:rsidP="00B15FA7">
            <w:pPr>
              <w:rPr>
                <w:sz w:val="18"/>
                <w:szCs w:val="18"/>
              </w:rPr>
            </w:pPr>
            <w:r w:rsidRPr="00401152">
              <w:rPr>
                <w:sz w:val="18"/>
                <w:szCs w:val="18"/>
              </w:rPr>
              <w:t>溶出試験（試験</w:t>
            </w:r>
            <w:r>
              <w:rPr>
                <w:rFonts w:hint="eastAsia"/>
                <w:sz w:val="18"/>
                <w:szCs w:val="18"/>
              </w:rPr>
              <w:t>条件</w:t>
            </w:r>
            <w:r w:rsidRPr="00401152">
              <w:rPr>
                <w:sz w:val="18"/>
                <w:szCs w:val="18"/>
              </w:rPr>
              <w:t>：</w:t>
            </w:r>
            <w:r w:rsidRPr="00401152">
              <w:rPr>
                <w:sz w:val="18"/>
                <w:szCs w:val="18"/>
              </w:rPr>
              <w:t>pH6.8</w:t>
            </w:r>
            <w:r w:rsidRPr="005D7FFB">
              <w:rPr>
                <w:rFonts w:hint="eastAsia"/>
                <w:sz w:val="18"/>
                <w:szCs w:val="18"/>
              </w:rPr>
              <w:t>/</w:t>
            </w:r>
            <w:r w:rsidRPr="00401152">
              <w:rPr>
                <w:sz w:val="18"/>
                <w:szCs w:val="18"/>
              </w:rPr>
              <w:t>50rpm</w:t>
            </w:r>
            <w:r w:rsidRPr="00401152">
              <w:rPr>
                <w:sz w:val="18"/>
                <w:szCs w:val="18"/>
              </w:rPr>
              <w:t>）</w:t>
            </w:r>
          </w:p>
          <w:p w14:paraId="7158E8A5" w14:textId="77777777" w:rsidR="006B4302" w:rsidRPr="00401152" w:rsidRDefault="006B4302" w:rsidP="00B15FA7">
            <w:pPr>
              <w:rPr>
                <w:sz w:val="18"/>
                <w:szCs w:val="18"/>
              </w:rPr>
            </w:pPr>
            <w:r w:rsidRPr="00401152">
              <w:rPr>
                <w:sz w:val="18"/>
                <w:szCs w:val="18"/>
              </w:rPr>
              <w:t>バルサルタン</w:t>
            </w:r>
          </w:p>
          <w:p w14:paraId="09F6CA0C" w14:textId="58D3638F" w:rsidR="006B4302" w:rsidRPr="00875A40" w:rsidRDefault="006B4302" w:rsidP="00B15FA7">
            <w:pPr>
              <w:ind w:left="77" w:hangingChars="40" w:hanging="77"/>
              <w:rPr>
                <w:sz w:val="16"/>
                <w:szCs w:val="16"/>
              </w:rPr>
            </w:pPr>
            <w:r w:rsidRPr="00403449">
              <w:rPr>
                <w:noProof/>
              </w:rPr>
              <w:drawing>
                <wp:inline distT="0" distB="0" distL="0" distR="0" wp14:anchorId="1E3D1140" wp14:editId="15D1A729">
                  <wp:extent cx="2590800" cy="1762125"/>
                  <wp:effectExtent l="0" t="0" r="0" b="9525"/>
                  <wp:docPr id="204715200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90800" cy="1762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21" w:type="dxa"/>
            <w:tcBorders>
              <w:left w:val="dashed" w:sz="4" w:space="0" w:color="auto"/>
              <w:bottom w:val="nil"/>
            </w:tcBorders>
          </w:tcPr>
          <w:p w14:paraId="5BB1F324" w14:textId="1629D1EE" w:rsidR="006B4302" w:rsidRPr="00403449" w:rsidRDefault="006B4302" w:rsidP="00B15FA7">
            <w:pPr>
              <w:ind w:left="5" w:hangingChars="3" w:hanging="5"/>
              <w:rPr>
                <w:sz w:val="18"/>
                <w:szCs w:val="18"/>
                <w:lang w:eastAsia="zh-CN"/>
              </w:rPr>
            </w:pPr>
            <w:r w:rsidRPr="00525DB2">
              <w:rPr>
                <w:rFonts w:hint="eastAsia"/>
                <w:sz w:val="18"/>
                <w:szCs w:val="18"/>
                <w:lang w:eastAsia="zh-CN"/>
              </w:rPr>
              <w:t>生物学的同等性試験（健康成人男子、絶食時）</w:t>
            </w:r>
          </w:p>
          <w:p w14:paraId="60E051C5" w14:textId="62AFBE8D" w:rsidR="006B4302" w:rsidRDefault="006B4302" w:rsidP="00B15FA7">
            <w:pPr>
              <w:ind w:left="5" w:hangingChars="3" w:hanging="5"/>
              <w:rPr>
                <w:sz w:val="18"/>
                <w:szCs w:val="18"/>
              </w:rPr>
            </w:pPr>
            <w:r w:rsidRPr="00403449">
              <w:rPr>
                <w:sz w:val="18"/>
                <w:szCs w:val="18"/>
              </w:rPr>
              <w:t>バルサルタン</w:t>
            </w:r>
          </w:p>
          <w:p w14:paraId="03606522" w14:textId="77777777" w:rsidR="006B4302" w:rsidRPr="003E09E6" w:rsidRDefault="006B4302" w:rsidP="00B15FA7">
            <w:pPr>
              <w:ind w:left="5" w:hangingChars="3" w:hanging="5"/>
              <w:rPr>
                <w:sz w:val="18"/>
                <w:szCs w:val="18"/>
              </w:rPr>
            </w:pPr>
          </w:p>
          <w:p w14:paraId="0C9D8F83" w14:textId="409F3A25" w:rsidR="006B4302" w:rsidRPr="00CF15AE" w:rsidRDefault="006B4302" w:rsidP="006B4302">
            <w:pPr>
              <w:ind w:leftChars="-6" w:left="-5" w:rightChars="-60" w:right="-115" w:hangingChars="3" w:hanging="6"/>
              <w:rPr>
                <w:sz w:val="16"/>
                <w:szCs w:val="16"/>
              </w:rPr>
            </w:pPr>
            <w:r w:rsidRPr="00403449">
              <w:rPr>
                <w:noProof/>
              </w:rPr>
              <w:drawing>
                <wp:inline distT="0" distB="0" distL="0" distR="0" wp14:anchorId="389E6E86" wp14:editId="3102DC21">
                  <wp:extent cx="2596515" cy="1591945"/>
                  <wp:effectExtent l="0" t="0" r="0" b="8255"/>
                  <wp:docPr id="1682944326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82944326" name="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96515" cy="15919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B4302" w14:paraId="764ACB49" w14:textId="77777777" w:rsidTr="006B4302">
        <w:trPr>
          <w:trHeight w:val="3118"/>
        </w:trPr>
        <w:tc>
          <w:tcPr>
            <w:tcW w:w="1560" w:type="dxa"/>
            <w:vMerge/>
            <w:vAlign w:val="center"/>
          </w:tcPr>
          <w:p w14:paraId="0789C878" w14:textId="77777777" w:rsidR="006B4302" w:rsidRPr="00075F31" w:rsidRDefault="006B4302" w:rsidP="00877908">
            <w:pPr>
              <w:jc w:val="distribute"/>
              <w:rPr>
                <w:rFonts w:ascii="Arial" w:eastAsia="ＭＳ ゴシック" w:hAnsi="ＭＳ ゴシック"/>
              </w:rPr>
            </w:pPr>
          </w:p>
        </w:tc>
        <w:tc>
          <w:tcPr>
            <w:tcW w:w="4320" w:type="dxa"/>
            <w:tcBorders>
              <w:top w:val="nil"/>
              <w:bottom w:val="nil"/>
              <w:right w:val="dashed" w:sz="4" w:space="0" w:color="auto"/>
            </w:tcBorders>
          </w:tcPr>
          <w:p w14:paraId="71E4855D" w14:textId="66DD3838" w:rsidR="006B4302" w:rsidRPr="00401152" w:rsidRDefault="006B4302" w:rsidP="00B15FA7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アムロジピン</w:t>
            </w:r>
          </w:p>
          <w:p w14:paraId="4BDC54D2" w14:textId="004A9185" w:rsidR="006B4302" w:rsidRPr="003F6A8C" w:rsidRDefault="006B4302" w:rsidP="00B15FA7">
            <w:pPr>
              <w:rPr>
                <w:sz w:val="16"/>
                <w:szCs w:val="16"/>
              </w:rPr>
            </w:pPr>
            <w:r w:rsidRPr="00403449">
              <w:rPr>
                <w:noProof/>
                <w:sz w:val="18"/>
                <w:szCs w:val="18"/>
              </w:rPr>
              <w:drawing>
                <wp:inline distT="0" distB="0" distL="0" distR="0" wp14:anchorId="3C93FD13" wp14:editId="438BDA55">
                  <wp:extent cx="2590800" cy="1762125"/>
                  <wp:effectExtent l="0" t="0" r="0" b="9525"/>
                  <wp:docPr id="187613271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90800" cy="1762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21" w:type="dxa"/>
            <w:tcBorders>
              <w:top w:val="nil"/>
              <w:left w:val="dashed" w:sz="4" w:space="0" w:color="auto"/>
              <w:bottom w:val="nil"/>
            </w:tcBorders>
          </w:tcPr>
          <w:p w14:paraId="2C35F7A6" w14:textId="6B71CEF8" w:rsidR="006B4302" w:rsidRDefault="006B4302" w:rsidP="00B15FA7">
            <w:pPr>
              <w:ind w:left="5" w:hanging="5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アムロジピン</w:t>
            </w:r>
          </w:p>
          <w:p w14:paraId="003DC989" w14:textId="77777777" w:rsidR="006B4302" w:rsidRDefault="006B4302" w:rsidP="00B15FA7">
            <w:pPr>
              <w:ind w:left="5" w:hanging="5"/>
              <w:rPr>
                <w:rFonts w:ascii="Arial" w:eastAsia="ＭＳ ゴシック" w:hAnsi="Arial"/>
                <w:sz w:val="18"/>
                <w:szCs w:val="18"/>
              </w:rPr>
            </w:pPr>
          </w:p>
          <w:p w14:paraId="5EAEE317" w14:textId="4581880A" w:rsidR="006B4302" w:rsidRPr="00CF15AE" w:rsidRDefault="006B4302" w:rsidP="00B15FA7">
            <w:pPr>
              <w:ind w:left="5" w:hanging="5"/>
              <w:rPr>
                <w:sz w:val="16"/>
                <w:szCs w:val="16"/>
              </w:rPr>
            </w:pPr>
            <w:r w:rsidRPr="00525DB2">
              <w:rPr>
                <w:rFonts w:ascii="Arial" w:eastAsia="ＭＳ ゴシック" w:hAnsi="Arial"/>
                <w:noProof/>
                <w:sz w:val="18"/>
                <w:szCs w:val="18"/>
              </w:rPr>
              <w:drawing>
                <wp:inline distT="0" distB="0" distL="0" distR="0" wp14:anchorId="3C7B3B2F" wp14:editId="4F3B5391">
                  <wp:extent cx="2596515" cy="1612900"/>
                  <wp:effectExtent l="0" t="0" r="0" b="6350"/>
                  <wp:docPr id="1059360489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59360489" name="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96515" cy="1612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B4302" w14:paraId="4ADB32A2" w14:textId="77777777" w:rsidTr="006B4302">
        <w:trPr>
          <w:trHeight w:val="1020"/>
        </w:trPr>
        <w:tc>
          <w:tcPr>
            <w:tcW w:w="1560" w:type="dxa"/>
            <w:vMerge/>
            <w:vAlign w:val="center"/>
          </w:tcPr>
          <w:p w14:paraId="07E5AEBD" w14:textId="77777777" w:rsidR="006B4302" w:rsidRPr="00075F31" w:rsidRDefault="006B4302" w:rsidP="00877908">
            <w:pPr>
              <w:jc w:val="distribute"/>
              <w:rPr>
                <w:rFonts w:ascii="Arial" w:eastAsia="ＭＳ ゴシック" w:hAnsi="ＭＳ ゴシック"/>
              </w:rPr>
            </w:pPr>
          </w:p>
        </w:tc>
        <w:tc>
          <w:tcPr>
            <w:tcW w:w="4320" w:type="dxa"/>
            <w:tcBorders>
              <w:top w:val="nil"/>
              <w:bottom w:val="single" w:sz="4" w:space="0" w:color="auto"/>
              <w:right w:val="dashed" w:sz="4" w:space="0" w:color="auto"/>
            </w:tcBorders>
          </w:tcPr>
          <w:p w14:paraId="116D39E4" w14:textId="4CC4196A" w:rsidR="006B4302" w:rsidRPr="006B4302" w:rsidRDefault="006B4302" w:rsidP="006B4302">
            <w:pPr>
              <w:jc w:val="both"/>
              <w:rPr>
                <w:sz w:val="18"/>
                <w:szCs w:val="18"/>
              </w:rPr>
            </w:pPr>
            <w:r w:rsidRPr="006B4302">
              <w:rPr>
                <w:rFonts w:hint="eastAsia"/>
                <w:sz w:val="18"/>
                <w:szCs w:val="18"/>
              </w:rPr>
              <w:t>「後発医薬品の生物学的同等性試験ガイドライン」に基づき判定した結果、</w:t>
            </w:r>
            <w:r>
              <w:rPr>
                <w:rFonts w:hint="eastAsia"/>
                <w:sz w:val="18"/>
                <w:szCs w:val="18"/>
              </w:rPr>
              <w:t>アムバロ</w:t>
            </w:r>
            <w:r w:rsidRPr="006B4302">
              <w:rPr>
                <w:rFonts w:hint="eastAsia"/>
                <w:sz w:val="18"/>
                <w:szCs w:val="18"/>
              </w:rPr>
              <w:t>配合錠「</w:t>
            </w:r>
            <w:r>
              <w:rPr>
                <w:rFonts w:hint="eastAsia"/>
                <w:sz w:val="18"/>
                <w:szCs w:val="18"/>
              </w:rPr>
              <w:t>DS</w:t>
            </w:r>
            <w:r w:rsidRPr="006B4302">
              <w:rPr>
                <w:rFonts w:hint="eastAsia"/>
                <w:sz w:val="18"/>
                <w:szCs w:val="18"/>
              </w:rPr>
              <w:t>EP</w:t>
            </w:r>
            <w:r w:rsidRPr="006B4302">
              <w:rPr>
                <w:rFonts w:hint="eastAsia"/>
                <w:sz w:val="18"/>
                <w:szCs w:val="18"/>
              </w:rPr>
              <w:t>」と標準製剤（</w:t>
            </w:r>
            <w:r>
              <w:rPr>
                <w:rFonts w:hint="eastAsia"/>
                <w:sz w:val="18"/>
                <w:szCs w:val="18"/>
              </w:rPr>
              <w:t>エックスフォージ</w:t>
            </w:r>
            <w:r w:rsidRPr="006B4302">
              <w:rPr>
                <w:rFonts w:hint="eastAsia"/>
                <w:sz w:val="18"/>
                <w:szCs w:val="18"/>
              </w:rPr>
              <w:t>配合錠）の溶出挙動は類似していると判定された。</w:t>
            </w:r>
          </w:p>
        </w:tc>
        <w:tc>
          <w:tcPr>
            <w:tcW w:w="4321" w:type="dxa"/>
            <w:tcBorders>
              <w:top w:val="nil"/>
              <w:left w:val="dashed" w:sz="4" w:space="0" w:color="auto"/>
              <w:bottom w:val="single" w:sz="4" w:space="0" w:color="auto"/>
            </w:tcBorders>
          </w:tcPr>
          <w:p w14:paraId="2652A045" w14:textId="339BF99E" w:rsidR="006B4302" w:rsidRPr="006B4302" w:rsidRDefault="006B4302" w:rsidP="006B4302">
            <w:pPr>
              <w:ind w:left="5" w:hangingChars="3" w:hanging="5"/>
              <w:jc w:val="both"/>
              <w:rPr>
                <w:sz w:val="18"/>
                <w:szCs w:val="18"/>
              </w:rPr>
            </w:pPr>
            <w:r w:rsidRPr="006B4302">
              <w:rPr>
                <w:rFonts w:hint="eastAsia"/>
                <w:sz w:val="18"/>
                <w:szCs w:val="18"/>
              </w:rPr>
              <w:t>「後発医薬品の生物学的同等性試験ガイドライン」に基づき判定した結果、</w:t>
            </w:r>
            <w:r>
              <w:rPr>
                <w:rFonts w:hint="eastAsia"/>
                <w:sz w:val="18"/>
                <w:szCs w:val="18"/>
              </w:rPr>
              <w:t>アムバロ</w:t>
            </w:r>
            <w:r w:rsidRPr="006B4302">
              <w:rPr>
                <w:rFonts w:hint="eastAsia"/>
                <w:sz w:val="18"/>
                <w:szCs w:val="18"/>
              </w:rPr>
              <w:t>配合錠「</w:t>
            </w:r>
            <w:r>
              <w:rPr>
                <w:rFonts w:hint="eastAsia"/>
                <w:sz w:val="18"/>
                <w:szCs w:val="18"/>
              </w:rPr>
              <w:t>DS</w:t>
            </w:r>
            <w:r w:rsidRPr="006B4302">
              <w:rPr>
                <w:rFonts w:hint="eastAsia"/>
                <w:sz w:val="18"/>
                <w:szCs w:val="18"/>
              </w:rPr>
              <w:t>EP</w:t>
            </w:r>
            <w:r w:rsidRPr="006B4302">
              <w:rPr>
                <w:rFonts w:hint="eastAsia"/>
                <w:sz w:val="18"/>
                <w:szCs w:val="18"/>
              </w:rPr>
              <w:t>」と標準製剤（</w:t>
            </w:r>
            <w:r>
              <w:rPr>
                <w:rFonts w:hint="eastAsia"/>
                <w:sz w:val="18"/>
                <w:szCs w:val="18"/>
              </w:rPr>
              <w:t>エックスフォージ</w:t>
            </w:r>
            <w:r w:rsidRPr="006B4302">
              <w:rPr>
                <w:rFonts w:hint="eastAsia"/>
                <w:sz w:val="18"/>
                <w:szCs w:val="18"/>
              </w:rPr>
              <w:t>配合錠）の</w:t>
            </w:r>
            <w:r>
              <w:rPr>
                <w:rFonts w:hint="eastAsia"/>
                <w:sz w:val="18"/>
                <w:szCs w:val="18"/>
              </w:rPr>
              <w:t>生物学的同等性が確認された</w:t>
            </w:r>
            <w:r w:rsidRPr="006B4302">
              <w:rPr>
                <w:rFonts w:hint="eastAsia"/>
                <w:sz w:val="18"/>
                <w:szCs w:val="18"/>
              </w:rPr>
              <w:t>。</w:t>
            </w:r>
          </w:p>
        </w:tc>
      </w:tr>
      <w:tr w:rsidR="00877908" w14:paraId="59F35D08" w14:textId="77777777" w:rsidTr="00B15FA7">
        <w:trPr>
          <w:trHeight w:hRule="exact" w:val="454"/>
        </w:trPr>
        <w:tc>
          <w:tcPr>
            <w:tcW w:w="1560" w:type="dxa"/>
            <w:tcBorders>
              <w:bottom w:val="single" w:sz="4" w:space="0" w:color="auto"/>
            </w:tcBorders>
            <w:vAlign w:val="center"/>
          </w:tcPr>
          <w:p w14:paraId="71A20BC6" w14:textId="77777777" w:rsidR="00877908" w:rsidRPr="00075F31" w:rsidRDefault="00877908" w:rsidP="00877908">
            <w:pPr>
              <w:jc w:val="distribute"/>
              <w:rPr>
                <w:rFonts w:ascii="Arial" w:eastAsia="ＭＳ ゴシック" w:hAnsi="Arial"/>
              </w:rPr>
            </w:pPr>
            <w:r w:rsidRPr="00075F31">
              <w:rPr>
                <w:rFonts w:ascii="Arial" w:eastAsia="ＭＳ ゴシック" w:hAnsi="ＭＳ ゴシック" w:hint="eastAsia"/>
              </w:rPr>
              <w:t>備考</w:t>
            </w:r>
          </w:p>
        </w:tc>
        <w:tc>
          <w:tcPr>
            <w:tcW w:w="8641" w:type="dxa"/>
            <w:gridSpan w:val="2"/>
            <w:tcBorders>
              <w:bottom w:val="single" w:sz="4" w:space="0" w:color="auto"/>
            </w:tcBorders>
            <w:vAlign w:val="center"/>
          </w:tcPr>
          <w:p w14:paraId="70AA8D15" w14:textId="77777777" w:rsidR="00877908" w:rsidRPr="00512D05" w:rsidRDefault="00877908" w:rsidP="006B4302"/>
        </w:tc>
      </w:tr>
      <w:tr w:rsidR="00877908" w14:paraId="7EB262C8" w14:textId="77777777" w:rsidTr="00B15FA7">
        <w:trPr>
          <w:trHeight w:hRule="exact" w:val="454"/>
        </w:trPr>
        <w:tc>
          <w:tcPr>
            <w:tcW w:w="1560" w:type="dxa"/>
            <w:vAlign w:val="center"/>
          </w:tcPr>
          <w:p w14:paraId="6844E63A" w14:textId="77777777" w:rsidR="00877908" w:rsidRPr="00075F31" w:rsidRDefault="00877908" w:rsidP="00877908">
            <w:pPr>
              <w:jc w:val="distribute"/>
              <w:rPr>
                <w:rFonts w:ascii="Arial" w:eastAsia="ＭＳ ゴシック" w:hAnsi="Arial"/>
              </w:rPr>
            </w:pPr>
            <w:r w:rsidRPr="00075F31">
              <w:rPr>
                <w:rFonts w:ascii="Arial" w:eastAsia="ＭＳ ゴシック" w:hAnsi="ＭＳ ゴシック" w:hint="eastAsia"/>
              </w:rPr>
              <w:t>担当者、連絡先</w:t>
            </w:r>
          </w:p>
        </w:tc>
        <w:tc>
          <w:tcPr>
            <w:tcW w:w="8641" w:type="dxa"/>
            <w:gridSpan w:val="2"/>
            <w:vAlign w:val="center"/>
          </w:tcPr>
          <w:p w14:paraId="3641359C" w14:textId="77777777" w:rsidR="00877908" w:rsidRDefault="00877908" w:rsidP="006B4302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</w:tr>
    </w:tbl>
    <w:p w14:paraId="241FBDD0" w14:textId="5BA6F55C" w:rsidR="00BC2645" w:rsidRDefault="00DB2D52" w:rsidP="00525DB2">
      <w:pPr>
        <w:jc w:val="right"/>
      </w:pPr>
      <w:r>
        <w:t>2026年4月</w:t>
      </w:r>
    </w:p>
    <w:sectPr w:rsidR="00BC2645" w:rsidSect="00B15FA7">
      <w:pgSz w:w="11906" w:h="16838" w:code="9"/>
      <w:pgMar w:top="567" w:right="851" w:bottom="567" w:left="851" w:header="567" w:footer="284" w:gutter="0"/>
      <w:cols w:space="708"/>
      <w:docGrid w:type="linesAndChars" w:linePitch="293" w:charSpace="-177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775274" w14:textId="77777777" w:rsidR="00B7322C" w:rsidRDefault="00B7322C">
      <w:r>
        <w:separator/>
      </w:r>
    </w:p>
  </w:endnote>
  <w:endnote w:type="continuationSeparator" w:id="0">
    <w:p w14:paraId="2F5CD205" w14:textId="77777777" w:rsidR="00B7322C" w:rsidRDefault="00B732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incho">
    <w:altName w:val="明朝"/>
    <w:panose1 w:val="02020609040305080305"/>
    <w:charset w:val="80"/>
    <w:family w:val="roman"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yumin-regular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CC8C5D" w14:textId="77777777" w:rsidR="00B7322C" w:rsidRDefault="00B7322C">
      <w:r>
        <w:separator/>
      </w:r>
    </w:p>
  </w:footnote>
  <w:footnote w:type="continuationSeparator" w:id="0">
    <w:p w14:paraId="6DD4A906" w14:textId="77777777" w:rsidR="00B7322C" w:rsidRDefault="00B7322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530234"/>
    <w:multiLevelType w:val="hybridMultilevel"/>
    <w:tmpl w:val="1A4E6884"/>
    <w:lvl w:ilvl="0" w:tplc="E63E7140">
      <w:start w:val="73"/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Times New Roman" w:eastAsia="ＭＳ ゴシック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4F83F56"/>
    <w:multiLevelType w:val="hybridMultilevel"/>
    <w:tmpl w:val="D4EE24BA"/>
    <w:lvl w:ilvl="0" w:tplc="9280CBA2">
      <w:start w:val="1"/>
      <w:numFmt w:val="bullet"/>
      <w:lvlText w:val=""/>
      <w:lvlJc w:val="left"/>
      <w:pPr>
        <w:tabs>
          <w:tab w:val="num" w:pos="420"/>
        </w:tabs>
        <w:ind w:left="420" w:hanging="420"/>
      </w:pPr>
      <w:rPr>
        <w:rFonts w:ascii="Symbol" w:hAnsi="Symbol"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05344B3D"/>
    <w:multiLevelType w:val="hybridMultilevel"/>
    <w:tmpl w:val="4FAA9AC0"/>
    <w:lvl w:ilvl="0" w:tplc="AEE2C90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0A4E7DE0"/>
    <w:multiLevelType w:val="hybridMultilevel"/>
    <w:tmpl w:val="AC0E3E2A"/>
    <w:lvl w:ilvl="0" w:tplc="CD583F7A">
      <w:start w:val="1"/>
      <w:numFmt w:val="decimal"/>
      <w:lvlText w:val="%1."/>
      <w:lvlJc w:val="left"/>
      <w:pPr>
        <w:ind w:left="704" w:hanging="420"/>
      </w:pPr>
      <w:rPr>
        <w:rFonts w:ascii="Century" w:hAnsi="Century" w:hint="default"/>
      </w:rPr>
    </w:lvl>
    <w:lvl w:ilvl="1" w:tplc="04090017" w:tentative="1">
      <w:start w:val="1"/>
      <w:numFmt w:val="aiueoFullWidth"/>
      <w:lvlText w:val="(%2)"/>
      <w:lvlJc w:val="left"/>
      <w:pPr>
        <w:ind w:left="1124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4" w:hanging="420"/>
      </w:pPr>
    </w:lvl>
    <w:lvl w:ilvl="3" w:tplc="0409000F" w:tentative="1">
      <w:start w:val="1"/>
      <w:numFmt w:val="decimal"/>
      <w:lvlText w:val="%4."/>
      <w:lvlJc w:val="left"/>
      <w:pPr>
        <w:ind w:left="1964" w:hanging="420"/>
      </w:pPr>
    </w:lvl>
    <w:lvl w:ilvl="4" w:tplc="04090017" w:tentative="1">
      <w:start w:val="1"/>
      <w:numFmt w:val="aiueoFullWidth"/>
      <w:lvlText w:val="(%5)"/>
      <w:lvlJc w:val="left"/>
      <w:pPr>
        <w:ind w:left="2384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4" w:hanging="420"/>
      </w:pPr>
    </w:lvl>
    <w:lvl w:ilvl="6" w:tplc="0409000F" w:tentative="1">
      <w:start w:val="1"/>
      <w:numFmt w:val="decimal"/>
      <w:lvlText w:val="%7."/>
      <w:lvlJc w:val="left"/>
      <w:pPr>
        <w:ind w:left="3224" w:hanging="420"/>
      </w:pPr>
    </w:lvl>
    <w:lvl w:ilvl="7" w:tplc="04090017" w:tentative="1">
      <w:start w:val="1"/>
      <w:numFmt w:val="aiueoFullWidth"/>
      <w:lvlText w:val="(%8)"/>
      <w:lvlJc w:val="left"/>
      <w:pPr>
        <w:ind w:left="3644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4" w:hanging="420"/>
      </w:pPr>
    </w:lvl>
  </w:abstractNum>
  <w:abstractNum w:abstractNumId="4" w15:restartNumberingAfterBreak="0">
    <w:nsid w:val="10A537B8"/>
    <w:multiLevelType w:val="hybridMultilevel"/>
    <w:tmpl w:val="C7D4A6EE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32011376"/>
    <w:multiLevelType w:val="hybridMultilevel"/>
    <w:tmpl w:val="D4EE24BA"/>
    <w:lvl w:ilvl="0" w:tplc="9C9A5DE6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4B7F04E0"/>
    <w:multiLevelType w:val="hybridMultilevel"/>
    <w:tmpl w:val="13563D48"/>
    <w:lvl w:ilvl="0" w:tplc="96EC6EE8"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4D5218B4"/>
    <w:multiLevelType w:val="hybridMultilevel"/>
    <w:tmpl w:val="5B147332"/>
    <w:lvl w:ilvl="0" w:tplc="6A582816"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5EB50E45"/>
    <w:multiLevelType w:val="hybridMultilevel"/>
    <w:tmpl w:val="65F00B42"/>
    <w:lvl w:ilvl="0" w:tplc="7120344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7EA4245B"/>
    <w:multiLevelType w:val="hybridMultilevel"/>
    <w:tmpl w:val="D5108746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7FED7584"/>
    <w:multiLevelType w:val="hybridMultilevel"/>
    <w:tmpl w:val="927ADD24"/>
    <w:lvl w:ilvl="0" w:tplc="42682374">
      <w:start w:val="1"/>
      <w:numFmt w:val="decimalEnclosedCircle"/>
      <w:lvlText w:val="%1"/>
      <w:lvlJc w:val="left"/>
      <w:pPr>
        <w:tabs>
          <w:tab w:val="num" w:pos="367"/>
        </w:tabs>
        <w:ind w:left="367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7"/>
        </w:tabs>
        <w:ind w:left="847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7"/>
        </w:tabs>
        <w:ind w:left="126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7"/>
        </w:tabs>
        <w:ind w:left="168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7"/>
        </w:tabs>
        <w:ind w:left="210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7"/>
        </w:tabs>
        <w:ind w:left="252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7"/>
        </w:tabs>
        <w:ind w:left="294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7"/>
        </w:tabs>
        <w:ind w:left="336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7"/>
        </w:tabs>
        <w:ind w:left="3787" w:hanging="420"/>
      </w:pPr>
    </w:lvl>
  </w:abstractNum>
  <w:num w:numId="1" w16cid:durableId="708070429">
    <w:abstractNumId w:val="0"/>
  </w:num>
  <w:num w:numId="2" w16cid:durableId="1387682112">
    <w:abstractNumId w:val="10"/>
  </w:num>
  <w:num w:numId="3" w16cid:durableId="513768993">
    <w:abstractNumId w:val="5"/>
  </w:num>
  <w:num w:numId="4" w16cid:durableId="1172793694">
    <w:abstractNumId w:val="1"/>
  </w:num>
  <w:num w:numId="5" w16cid:durableId="638270026">
    <w:abstractNumId w:val="2"/>
  </w:num>
  <w:num w:numId="6" w16cid:durableId="172884375">
    <w:abstractNumId w:val="9"/>
  </w:num>
  <w:num w:numId="7" w16cid:durableId="1741904625">
    <w:abstractNumId w:val="4"/>
  </w:num>
  <w:num w:numId="8" w16cid:durableId="609894830">
    <w:abstractNumId w:val="7"/>
  </w:num>
  <w:num w:numId="9" w16cid:durableId="165823727">
    <w:abstractNumId w:val="6"/>
  </w:num>
  <w:num w:numId="10" w16cid:durableId="36441390">
    <w:abstractNumId w:val="3"/>
  </w:num>
  <w:num w:numId="11" w16cid:durableId="11606785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removeDateAndTime/>
  <w:bordersDoNotSurroundHeader/>
  <w:bordersDoNotSurroundFooter/>
  <w:hideSpellingErrors/>
  <w:hideGrammaticalErrors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201"/>
  <w:drawingGridVerticalSpacing w:val="293"/>
  <w:noPunctuationKerning/>
  <w:characterSpacingControl w:val="doNotCompress"/>
  <w:hdrShapeDefaults>
    <o:shapedefaults v:ext="edit" spidmax="2050" fill="f" fillcolor="white" stroke="f">
      <v:fill color="white" on="f"/>
      <v:stroke on="f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6D38"/>
    <w:rsid w:val="00001DCF"/>
    <w:rsid w:val="000033C8"/>
    <w:rsid w:val="00012678"/>
    <w:rsid w:val="00015921"/>
    <w:rsid w:val="00016D81"/>
    <w:rsid w:val="00020621"/>
    <w:rsid w:val="00030F81"/>
    <w:rsid w:val="00046108"/>
    <w:rsid w:val="00070A1E"/>
    <w:rsid w:val="00074554"/>
    <w:rsid w:val="00075F31"/>
    <w:rsid w:val="0008386E"/>
    <w:rsid w:val="0008707F"/>
    <w:rsid w:val="000A18BB"/>
    <w:rsid w:val="000A1C0B"/>
    <w:rsid w:val="000A5549"/>
    <w:rsid w:val="000B4EF0"/>
    <w:rsid w:val="000C3978"/>
    <w:rsid w:val="000D1D6A"/>
    <w:rsid w:val="000D432F"/>
    <w:rsid w:val="000D5286"/>
    <w:rsid w:val="00100115"/>
    <w:rsid w:val="00100CFD"/>
    <w:rsid w:val="00101114"/>
    <w:rsid w:val="00101E55"/>
    <w:rsid w:val="00101E83"/>
    <w:rsid w:val="00126A5F"/>
    <w:rsid w:val="001328D9"/>
    <w:rsid w:val="00135683"/>
    <w:rsid w:val="00145B0A"/>
    <w:rsid w:val="00145BDD"/>
    <w:rsid w:val="00181F9C"/>
    <w:rsid w:val="001875D0"/>
    <w:rsid w:val="00191847"/>
    <w:rsid w:val="001A1DDA"/>
    <w:rsid w:val="001A2445"/>
    <w:rsid w:val="001A2701"/>
    <w:rsid w:val="001A7B1B"/>
    <w:rsid w:val="001B089A"/>
    <w:rsid w:val="001D120B"/>
    <w:rsid w:val="001D6D38"/>
    <w:rsid w:val="001F3F84"/>
    <w:rsid w:val="002007CB"/>
    <w:rsid w:val="002014A2"/>
    <w:rsid w:val="002037CF"/>
    <w:rsid w:val="002136A4"/>
    <w:rsid w:val="00240411"/>
    <w:rsid w:val="00246F9F"/>
    <w:rsid w:val="002530B7"/>
    <w:rsid w:val="00271048"/>
    <w:rsid w:val="002932D8"/>
    <w:rsid w:val="00296B56"/>
    <w:rsid w:val="002A01F3"/>
    <w:rsid w:val="002A76EF"/>
    <w:rsid w:val="002C02CE"/>
    <w:rsid w:val="002C4C2C"/>
    <w:rsid w:val="002D1DE9"/>
    <w:rsid w:val="002D5402"/>
    <w:rsid w:val="002F4E60"/>
    <w:rsid w:val="002F744D"/>
    <w:rsid w:val="00307EB0"/>
    <w:rsid w:val="00311D31"/>
    <w:rsid w:val="00311DDD"/>
    <w:rsid w:val="00316DA3"/>
    <w:rsid w:val="0032067C"/>
    <w:rsid w:val="00322899"/>
    <w:rsid w:val="0032478C"/>
    <w:rsid w:val="00327AD0"/>
    <w:rsid w:val="003348DB"/>
    <w:rsid w:val="0033716E"/>
    <w:rsid w:val="003404EB"/>
    <w:rsid w:val="00361611"/>
    <w:rsid w:val="00361A7B"/>
    <w:rsid w:val="00362ADE"/>
    <w:rsid w:val="00367706"/>
    <w:rsid w:val="00374471"/>
    <w:rsid w:val="00375B1F"/>
    <w:rsid w:val="00376A46"/>
    <w:rsid w:val="00386C27"/>
    <w:rsid w:val="003A1A60"/>
    <w:rsid w:val="003A23E0"/>
    <w:rsid w:val="003B2424"/>
    <w:rsid w:val="003B4C9D"/>
    <w:rsid w:val="003C560B"/>
    <w:rsid w:val="003D2DF8"/>
    <w:rsid w:val="003E09E6"/>
    <w:rsid w:val="003F6A8C"/>
    <w:rsid w:val="00401152"/>
    <w:rsid w:val="00403449"/>
    <w:rsid w:val="00404F12"/>
    <w:rsid w:val="00404FB1"/>
    <w:rsid w:val="0042046F"/>
    <w:rsid w:val="004254C4"/>
    <w:rsid w:val="0042645B"/>
    <w:rsid w:val="00436780"/>
    <w:rsid w:val="00436DE7"/>
    <w:rsid w:val="00445E65"/>
    <w:rsid w:val="00451506"/>
    <w:rsid w:val="00455A00"/>
    <w:rsid w:val="00457302"/>
    <w:rsid w:val="00462B76"/>
    <w:rsid w:val="004646FC"/>
    <w:rsid w:val="004676F6"/>
    <w:rsid w:val="00471D66"/>
    <w:rsid w:val="00483F01"/>
    <w:rsid w:val="0048462D"/>
    <w:rsid w:val="00484C90"/>
    <w:rsid w:val="004861ED"/>
    <w:rsid w:val="00492940"/>
    <w:rsid w:val="00494EF5"/>
    <w:rsid w:val="004A4FA8"/>
    <w:rsid w:val="004A6E02"/>
    <w:rsid w:val="004B130C"/>
    <w:rsid w:val="004B325C"/>
    <w:rsid w:val="004B7FCF"/>
    <w:rsid w:val="004D3FF9"/>
    <w:rsid w:val="004D44A5"/>
    <w:rsid w:val="004E2FAA"/>
    <w:rsid w:val="004E34DB"/>
    <w:rsid w:val="00500499"/>
    <w:rsid w:val="0050192D"/>
    <w:rsid w:val="005047CB"/>
    <w:rsid w:val="0050632E"/>
    <w:rsid w:val="00510E4A"/>
    <w:rsid w:val="00512D05"/>
    <w:rsid w:val="00522463"/>
    <w:rsid w:val="00522D06"/>
    <w:rsid w:val="00525DB2"/>
    <w:rsid w:val="005321BC"/>
    <w:rsid w:val="00532337"/>
    <w:rsid w:val="00532F36"/>
    <w:rsid w:val="005416C5"/>
    <w:rsid w:val="005560F0"/>
    <w:rsid w:val="00560047"/>
    <w:rsid w:val="00562EF3"/>
    <w:rsid w:val="00563742"/>
    <w:rsid w:val="005701DC"/>
    <w:rsid w:val="00583276"/>
    <w:rsid w:val="00585C31"/>
    <w:rsid w:val="00592716"/>
    <w:rsid w:val="00592D15"/>
    <w:rsid w:val="005A6AEF"/>
    <w:rsid w:val="005A7498"/>
    <w:rsid w:val="005B1C19"/>
    <w:rsid w:val="005B2795"/>
    <w:rsid w:val="005C12AD"/>
    <w:rsid w:val="005C14DE"/>
    <w:rsid w:val="005D7609"/>
    <w:rsid w:val="005E1A4A"/>
    <w:rsid w:val="005E1C2E"/>
    <w:rsid w:val="005E4E88"/>
    <w:rsid w:val="005F29DC"/>
    <w:rsid w:val="005F3C0D"/>
    <w:rsid w:val="005F7EB0"/>
    <w:rsid w:val="00601072"/>
    <w:rsid w:val="006025DA"/>
    <w:rsid w:val="006132A2"/>
    <w:rsid w:val="00615FB2"/>
    <w:rsid w:val="00616423"/>
    <w:rsid w:val="0061671E"/>
    <w:rsid w:val="00622323"/>
    <w:rsid w:val="00633E60"/>
    <w:rsid w:val="00637BC8"/>
    <w:rsid w:val="00637D19"/>
    <w:rsid w:val="006432CC"/>
    <w:rsid w:val="00644925"/>
    <w:rsid w:val="00654341"/>
    <w:rsid w:val="006548F9"/>
    <w:rsid w:val="00673217"/>
    <w:rsid w:val="006866B3"/>
    <w:rsid w:val="006874EB"/>
    <w:rsid w:val="00692ECF"/>
    <w:rsid w:val="006975A1"/>
    <w:rsid w:val="006A6CCE"/>
    <w:rsid w:val="006B4302"/>
    <w:rsid w:val="006C3A4A"/>
    <w:rsid w:val="006C5E3D"/>
    <w:rsid w:val="006D3CA8"/>
    <w:rsid w:val="006E1D69"/>
    <w:rsid w:val="006E1DD6"/>
    <w:rsid w:val="006E6EE2"/>
    <w:rsid w:val="006E714E"/>
    <w:rsid w:val="006E7F1B"/>
    <w:rsid w:val="006F34C5"/>
    <w:rsid w:val="006F6047"/>
    <w:rsid w:val="007045EC"/>
    <w:rsid w:val="0071103E"/>
    <w:rsid w:val="00711299"/>
    <w:rsid w:val="00714438"/>
    <w:rsid w:val="00716E7D"/>
    <w:rsid w:val="00717414"/>
    <w:rsid w:val="007201AF"/>
    <w:rsid w:val="00743E15"/>
    <w:rsid w:val="00744ED9"/>
    <w:rsid w:val="00751125"/>
    <w:rsid w:val="007570C5"/>
    <w:rsid w:val="00764F87"/>
    <w:rsid w:val="00780C00"/>
    <w:rsid w:val="007912EA"/>
    <w:rsid w:val="0079555A"/>
    <w:rsid w:val="007A2541"/>
    <w:rsid w:val="007B5E2D"/>
    <w:rsid w:val="007C0A0A"/>
    <w:rsid w:val="007C4F1E"/>
    <w:rsid w:val="007D0271"/>
    <w:rsid w:val="007F3678"/>
    <w:rsid w:val="007F430A"/>
    <w:rsid w:val="008028E1"/>
    <w:rsid w:val="008037B6"/>
    <w:rsid w:val="00812764"/>
    <w:rsid w:val="00823722"/>
    <w:rsid w:val="00832085"/>
    <w:rsid w:val="00832D23"/>
    <w:rsid w:val="008433AD"/>
    <w:rsid w:val="00844233"/>
    <w:rsid w:val="00854CF8"/>
    <w:rsid w:val="00857732"/>
    <w:rsid w:val="00866A4E"/>
    <w:rsid w:val="0087356E"/>
    <w:rsid w:val="00875A40"/>
    <w:rsid w:val="00877908"/>
    <w:rsid w:val="00884DAB"/>
    <w:rsid w:val="00891E10"/>
    <w:rsid w:val="008A57A7"/>
    <w:rsid w:val="008C5318"/>
    <w:rsid w:val="008E05D5"/>
    <w:rsid w:val="008E1530"/>
    <w:rsid w:val="008E1D35"/>
    <w:rsid w:val="008E4A0D"/>
    <w:rsid w:val="008E7C3E"/>
    <w:rsid w:val="00903F05"/>
    <w:rsid w:val="00927287"/>
    <w:rsid w:val="0093639F"/>
    <w:rsid w:val="00937EC6"/>
    <w:rsid w:val="0094751E"/>
    <w:rsid w:val="0095009F"/>
    <w:rsid w:val="00961644"/>
    <w:rsid w:val="00962E96"/>
    <w:rsid w:val="009672D3"/>
    <w:rsid w:val="009712E4"/>
    <w:rsid w:val="00971344"/>
    <w:rsid w:val="00981AE2"/>
    <w:rsid w:val="00984003"/>
    <w:rsid w:val="009B2862"/>
    <w:rsid w:val="009B33BA"/>
    <w:rsid w:val="009C226D"/>
    <w:rsid w:val="009D17E3"/>
    <w:rsid w:val="009D6303"/>
    <w:rsid w:val="009D6935"/>
    <w:rsid w:val="009D74C5"/>
    <w:rsid w:val="009E1EE1"/>
    <w:rsid w:val="009F7C5F"/>
    <w:rsid w:val="00A021B5"/>
    <w:rsid w:val="00A042CD"/>
    <w:rsid w:val="00A17021"/>
    <w:rsid w:val="00A24368"/>
    <w:rsid w:val="00A403AE"/>
    <w:rsid w:val="00A40865"/>
    <w:rsid w:val="00A413B2"/>
    <w:rsid w:val="00A41680"/>
    <w:rsid w:val="00A42893"/>
    <w:rsid w:val="00A42967"/>
    <w:rsid w:val="00A44188"/>
    <w:rsid w:val="00A565FC"/>
    <w:rsid w:val="00A62643"/>
    <w:rsid w:val="00A76AF2"/>
    <w:rsid w:val="00AC4BA1"/>
    <w:rsid w:val="00AD0777"/>
    <w:rsid w:val="00AD467E"/>
    <w:rsid w:val="00AD7C39"/>
    <w:rsid w:val="00AE3252"/>
    <w:rsid w:val="00AE71DE"/>
    <w:rsid w:val="00B01662"/>
    <w:rsid w:val="00B016F8"/>
    <w:rsid w:val="00B039F2"/>
    <w:rsid w:val="00B1359F"/>
    <w:rsid w:val="00B15FA7"/>
    <w:rsid w:val="00B3070D"/>
    <w:rsid w:val="00B30ADC"/>
    <w:rsid w:val="00B329E1"/>
    <w:rsid w:val="00B431C9"/>
    <w:rsid w:val="00B47183"/>
    <w:rsid w:val="00B5160F"/>
    <w:rsid w:val="00B60FE7"/>
    <w:rsid w:val="00B613B3"/>
    <w:rsid w:val="00B6351D"/>
    <w:rsid w:val="00B678D8"/>
    <w:rsid w:val="00B7322C"/>
    <w:rsid w:val="00B815CE"/>
    <w:rsid w:val="00BA436B"/>
    <w:rsid w:val="00BC012E"/>
    <w:rsid w:val="00BC07F9"/>
    <w:rsid w:val="00BC14AB"/>
    <w:rsid w:val="00BC2645"/>
    <w:rsid w:val="00BC286A"/>
    <w:rsid w:val="00BC35D2"/>
    <w:rsid w:val="00BC4610"/>
    <w:rsid w:val="00BC5A3D"/>
    <w:rsid w:val="00BD15DE"/>
    <w:rsid w:val="00BD3155"/>
    <w:rsid w:val="00BD3E50"/>
    <w:rsid w:val="00BE34C5"/>
    <w:rsid w:val="00BF2D1F"/>
    <w:rsid w:val="00C05290"/>
    <w:rsid w:val="00C2207F"/>
    <w:rsid w:val="00C253FB"/>
    <w:rsid w:val="00C341BF"/>
    <w:rsid w:val="00C34F43"/>
    <w:rsid w:val="00C3535C"/>
    <w:rsid w:val="00C44F81"/>
    <w:rsid w:val="00C519AC"/>
    <w:rsid w:val="00C745D2"/>
    <w:rsid w:val="00C7798C"/>
    <w:rsid w:val="00C83795"/>
    <w:rsid w:val="00C84433"/>
    <w:rsid w:val="00C86CB1"/>
    <w:rsid w:val="00C91DB7"/>
    <w:rsid w:val="00CA3EF6"/>
    <w:rsid w:val="00CA409E"/>
    <w:rsid w:val="00CB7213"/>
    <w:rsid w:val="00CB7F28"/>
    <w:rsid w:val="00CC3681"/>
    <w:rsid w:val="00CC3983"/>
    <w:rsid w:val="00CC5333"/>
    <w:rsid w:val="00CD60EC"/>
    <w:rsid w:val="00CF15AE"/>
    <w:rsid w:val="00CF435E"/>
    <w:rsid w:val="00D00022"/>
    <w:rsid w:val="00D04702"/>
    <w:rsid w:val="00D161E8"/>
    <w:rsid w:val="00D203FF"/>
    <w:rsid w:val="00D23832"/>
    <w:rsid w:val="00D407D5"/>
    <w:rsid w:val="00D55461"/>
    <w:rsid w:val="00D634BA"/>
    <w:rsid w:val="00D761B1"/>
    <w:rsid w:val="00D7648B"/>
    <w:rsid w:val="00D8557C"/>
    <w:rsid w:val="00D96E98"/>
    <w:rsid w:val="00DA0680"/>
    <w:rsid w:val="00DB291D"/>
    <w:rsid w:val="00DB2D52"/>
    <w:rsid w:val="00DB3026"/>
    <w:rsid w:val="00DC04A3"/>
    <w:rsid w:val="00DC3587"/>
    <w:rsid w:val="00DC63E9"/>
    <w:rsid w:val="00DD7743"/>
    <w:rsid w:val="00DF04E6"/>
    <w:rsid w:val="00E03AC4"/>
    <w:rsid w:val="00E042E7"/>
    <w:rsid w:val="00E147FA"/>
    <w:rsid w:val="00E22E4E"/>
    <w:rsid w:val="00E25991"/>
    <w:rsid w:val="00E26649"/>
    <w:rsid w:val="00E436DD"/>
    <w:rsid w:val="00E51BD9"/>
    <w:rsid w:val="00E51C27"/>
    <w:rsid w:val="00E560B3"/>
    <w:rsid w:val="00E6091D"/>
    <w:rsid w:val="00E62ECF"/>
    <w:rsid w:val="00E6542A"/>
    <w:rsid w:val="00E65BBD"/>
    <w:rsid w:val="00E73F31"/>
    <w:rsid w:val="00E752E4"/>
    <w:rsid w:val="00E76BBA"/>
    <w:rsid w:val="00E82CE6"/>
    <w:rsid w:val="00E90BF5"/>
    <w:rsid w:val="00E9362B"/>
    <w:rsid w:val="00E9488F"/>
    <w:rsid w:val="00EA2AAF"/>
    <w:rsid w:val="00EA41E6"/>
    <w:rsid w:val="00EB49F8"/>
    <w:rsid w:val="00EB5590"/>
    <w:rsid w:val="00EC0854"/>
    <w:rsid w:val="00EC21A9"/>
    <w:rsid w:val="00ED0B20"/>
    <w:rsid w:val="00ED6938"/>
    <w:rsid w:val="00F06947"/>
    <w:rsid w:val="00F13BB4"/>
    <w:rsid w:val="00F4076B"/>
    <w:rsid w:val="00F51702"/>
    <w:rsid w:val="00F520FE"/>
    <w:rsid w:val="00F55559"/>
    <w:rsid w:val="00F65516"/>
    <w:rsid w:val="00F81049"/>
    <w:rsid w:val="00F90223"/>
    <w:rsid w:val="00F94F32"/>
    <w:rsid w:val="00FA1BA6"/>
    <w:rsid w:val="00FA4E49"/>
    <w:rsid w:val="00FB1BA2"/>
    <w:rsid w:val="00FB245A"/>
    <w:rsid w:val="00FB5A62"/>
    <w:rsid w:val="00FC6F1E"/>
    <w:rsid w:val="00FE23A0"/>
    <w:rsid w:val="00FE4940"/>
    <w:rsid w:val="00FE6976"/>
    <w:rsid w:val="00FF48E4"/>
    <w:rsid w:val="00FF7F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="f" fillcolor="white" stroke="f">
      <v:fill color="white" on="f"/>
      <v:stroke on="f"/>
      <v:textbox inset="5.85pt,.7pt,5.85pt,.7pt"/>
    </o:shapedefaults>
    <o:shapelayout v:ext="edit">
      <o:idmap v:ext="edit" data="2"/>
    </o:shapelayout>
  </w:shapeDefaults>
  <w:decimalSymbol w:val="."/>
  <w:listSeparator w:val=","/>
  <w14:docId w14:val="7DA7763A"/>
  <w15:chartTrackingRefBased/>
  <w15:docId w15:val="{995E6AF6-4364-48B2-8988-5F988683CA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6866B3"/>
    <w:rPr>
      <w:rFonts w:ascii="Century" w:hAnsi="Century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customStyle="1" w:styleId="L3b">
    <w:name w:val="L3b"/>
    <w:link w:val="L3b0"/>
    <w:rsid w:val="00D761B1"/>
    <w:pPr>
      <w:widowControl w:val="0"/>
      <w:adjustRightInd w:val="0"/>
      <w:ind w:left="510"/>
      <w:jc w:val="both"/>
      <w:textAlignment w:val="baseline"/>
    </w:pPr>
    <w:rPr>
      <w:rFonts w:ascii="Century" w:hAnsi="Century"/>
      <w:noProof/>
      <w:color w:val="000000"/>
    </w:rPr>
  </w:style>
  <w:style w:type="paragraph" w:styleId="a5">
    <w:name w:val="Plain Text"/>
    <w:basedOn w:val="a"/>
    <w:rsid w:val="00D761B1"/>
    <w:pPr>
      <w:widowControl w:val="0"/>
      <w:adjustRightInd w:val="0"/>
      <w:jc w:val="both"/>
      <w:textAlignment w:val="baseline"/>
    </w:pPr>
    <w:rPr>
      <w:rFonts w:ascii="ＭＳ 明朝" w:hAnsi="Courier New"/>
      <w:spacing w:val="12"/>
      <w:kern w:val="2"/>
      <w:szCs w:val="20"/>
    </w:rPr>
  </w:style>
  <w:style w:type="table" w:styleId="a6">
    <w:name w:val="Table Grid"/>
    <w:basedOn w:val="a1"/>
    <w:rsid w:val="00D761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ver-tbl">
    <w:name w:val="cover-tbl"/>
    <w:rsid w:val="00D761B1"/>
    <w:pPr>
      <w:widowControl w:val="0"/>
      <w:adjustRightInd w:val="0"/>
      <w:jc w:val="both"/>
      <w:textAlignment w:val="baseline"/>
    </w:pPr>
    <w:rPr>
      <w:rFonts w:ascii="ＭＳ ゴシック" w:eastAsia="ＭＳ ゴシック" w:hAnsi="Century"/>
      <w:noProof/>
      <w:color w:val="000000"/>
    </w:rPr>
  </w:style>
  <w:style w:type="paragraph" w:customStyle="1" w:styleId="hb10">
    <w:name w:val="hb10"/>
    <w:basedOn w:val="L3b"/>
    <w:rsid w:val="00016D81"/>
  </w:style>
  <w:style w:type="paragraph" w:styleId="a7">
    <w:name w:val="Block Text"/>
    <w:basedOn w:val="a"/>
    <w:rsid w:val="00AD0777"/>
    <w:pPr>
      <w:widowControl w:val="0"/>
      <w:spacing w:before="120"/>
      <w:ind w:left="426" w:right="57" w:hanging="426"/>
      <w:jc w:val="both"/>
    </w:pPr>
    <w:rPr>
      <w:rFonts w:ascii="Mincho" w:eastAsia="Mincho"/>
      <w:kern w:val="2"/>
      <w:sz w:val="21"/>
      <w:szCs w:val="20"/>
    </w:rPr>
  </w:style>
  <w:style w:type="paragraph" w:styleId="a8">
    <w:name w:val="Balloon Text"/>
    <w:basedOn w:val="a"/>
    <w:semiHidden/>
    <w:rsid w:val="004B325C"/>
    <w:rPr>
      <w:rFonts w:ascii="Arial" w:eastAsia="ＭＳ ゴシック" w:hAnsi="Arial"/>
      <w:sz w:val="18"/>
      <w:szCs w:val="18"/>
    </w:rPr>
  </w:style>
  <w:style w:type="paragraph" w:styleId="a9">
    <w:name w:val="Date"/>
    <w:basedOn w:val="a"/>
    <w:next w:val="a"/>
    <w:rsid w:val="00001DCF"/>
  </w:style>
  <w:style w:type="character" w:customStyle="1" w:styleId="L3b0">
    <w:name w:val="L3b (文字)"/>
    <w:link w:val="L3b"/>
    <w:rsid w:val="003B2424"/>
    <w:rPr>
      <w:rFonts w:ascii="Century" w:hAnsi="Century"/>
      <w:noProof/>
      <w:color w:val="000000"/>
    </w:rPr>
  </w:style>
  <w:style w:type="paragraph" w:customStyle="1" w:styleId="L2b">
    <w:name w:val="L2b"/>
    <w:rsid w:val="00404FB1"/>
    <w:pPr>
      <w:widowControl w:val="0"/>
      <w:adjustRightInd w:val="0"/>
      <w:ind w:left="284"/>
      <w:jc w:val="both"/>
      <w:textAlignment w:val="baseline"/>
    </w:pPr>
    <w:rPr>
      <w:rFonts w:ascii="Century" w:hAnsi="Century"/>
      <w:noProof/>
      <w:color w:val="000000"/>
    </w:rPr>
  </w:style>
  <w:style w:type="character" w:styleId="aa">
    <w:name w:val="annotation reference"/>
    <w:basedOn w:val="a0"/>
    <w:rsid w:val="001A1DDA"/>
    <w:rPr>
      <w:sz w:val="18"/>
      <w:szCs w:val="18"/>
    </w:rPr>
  </w:style>
  <w:style w:type="paragraph" w:styleId="ab">
    <w:name w:val="annotation text"/>
    <w:basedOn w:val="a"/>
    <w:link w:val="ac"/>
    <w:rsid w:val="001A1DDA"/>
  </w:style>
  <w:style w:type="character" w:customStyle="1" w:styleId="ac">
    <w:name w:val="コメント文字列 (文字)"/>
    <w:basedOn w:val="a0"/>
    <w:link w:val="ab"/>
    <w:rsid w:val="001A1DDA"/>
    <w:rPr>
      <w:rFonts w:ascii="Century" w:hAnsi="Century"/>
      <w:szCs w:val="24"/>
    </w:rPr>
  </w:style>
  <w:style w:type="paragraph" w:styleId="ad">
    <w:name w:val="annotation subject"/>
    <w:basedOn w:val="ab"/>
    <w:next w:val="ab"/>
    <w:link w:val="ae"/>
    <w:rsid w:val="001A1DDA"/>
    <w:rPr>
      <w:b/>
      <w:bCs/>
    </w:rPr>
  </w:style>
  <w:style w:type="character" w:customStyle="1" w:styleId="ae">
    <w:name w:val="コメント内容 (文字)"/>
    <w:basedOn w:val="ac"/>
    <w:link w:val="ad"/>
    <w:rsid w:val="001A1DDA"/>
    <w:rPr>
      <w:rFonts w:ascii="Century" w:hAnsi="Century"/>
      <w:b/>
      <w:bCs/>
      <w:szCs w:val="24"/>
    </w:rPr>
  </w:style>
  <w:style w:type="paragraph" w:styleId="af">
    <w:name w:val="Revision"/>
    <w:hidden/>
    <w:uiPriority w:val="99"/>
    <w:semiHidden/>
    <w:rsid w:val="0079555A"/>
    <w:rPr>
      <w:rFonts w:ascii="Century" w:hAnsi="Century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4.emf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135</Words>
  <Characters>774</Characters>
  <Application>Microsoft Office Word</Application>
  <DocSecurity>0</DocSecurity>
  <Lines>6</Lines>
  <Paragraphs>1</Paragraphs>
  <ScaleCrop>false</ScaleCrop>
  <Company/>
  <LinksUpToDate>false</LinksUpToDate>
  <CharactersWithSpaces>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>SUZUKI YUMINA / 鈴木 由実奈</cp:lastModifiedBy>
  <cp:revision>2</cp:revision>
  <dcterms:created xsi:type="dcterms:W3CDTF">2025-07-11T04:34:00Z</dcterms:created>
  <dcterms:modified xsi:type="dcterms:W3CDTF">2025-07-11T04:34:00Z</dcterms:modified>
</cp:coreProperties>
</file>