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25C1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99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4150"/>
        <w:gridCol w:w="4150"/>
      </w:tblGrid>
      <w:tr w:rsidR="008E4A0D" w14:paraId="046CB663" w14:textId="77777777" w:rsidTr="00581C57">
        <w:trPr>
          <w:trHeight w:hRule="exact" w:val="340"/>
        </w:trPr>
        <w:tc>
          <w:tcPr>
            <w:tcW w:w="1676" w:type="dxa"/>
          </w:tcPr>
          <w:p w14:paraId="409B1C5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0" w:type="dxa"/>
            <w:vAlign w:val="center"/>
          </w:tcPr>
          <w:p w14:paraId="199B8E3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50" w:type="dxa"/>
            <w:vAlign w:val="center"/>
          </w:tcPr>
          <w:p w14:paraId="7FABFF43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7307FED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599DAFFB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50" w:type="dxa"/>
            <w:vAlign w:val="center"/>
          </w:tcPr>
          <w:p w14:paraId="11751CF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50" w:type="dxa"/>
            <w:vAlign w:val="center"/>
          </w:tcPr>
          <w:p w14:paraId="54E5992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905C9E9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6AA86104" w14:textId="77777777" w:rsidR="00B016F8" w:rsidRPr="00075F31" w:rsidRDefault="002821D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50" w:type="dxa"/>
            <w:vAlign w:val="center"/>
          </w:tcPr>
          <w:p w14:paraId="589EBFF3" w14:textId="77777777" w:rsidR="00B016F8" w:rsidRPr="004E34DB" w:rsidRDefault="00C5364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ゾルピデム酒石酸塩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12340">
              <w:rPr>
                <w:rFonts w:ascii="Arial" w:eastAsia="ＭＳ ゴシック" w:hAnsi="Arial" w:hint="eastAsia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50" w:type="dxa"/>
            <w:vAlign w:val="center"/>
          </w:tcPr>
          <w:p w14:paraId="5D36C3E3" w14:textId="20966468" w:rsidR="00B016F8" w:rsidRPr="00BB484E" w:rsidRDefault="00BB484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B484E">
              <w:rPr>
                <w:rFonts w:ascii="Arial" w:eastAsia="ＭＳ ゴシック" w:hAnsi="Arial" w:cs="Arial" w:hint="eastAsia"/>
              </w:rPr>
              <w:t>マイスリ－錠</w:t>
            </w:r>
            <w:r w:rsidRPr="00BB484E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19770FEE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0E1FBF7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150" w:type="dxa"/>
            <w:vAlign w:val="center"/>
          </w:tcPr>
          <w:p w14:paraId="73003D0C" w14:textId="353D66E8" w:rsidR="00B016F8" w:rsidRPr="00586104" w:rsidRDefault="00861BDA" w:rsidP="00C24DF2">
            <w:pPr>
              <w:jc w:val="center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2.</w:t>
            </w:r>
            <w:r w:rsidR="00BB484E">
              <w:rPr>
                <w:rFonts w:hAnsi="ＭＳ 明朝"/>
                <w:szCs w:val="20"/>
              </w:rPr>
              <w:t>30</w:t>
            </w:r>
            <w:r w:rsidR="00B016F8" w:rsidRPr="00586104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150" w:type="dxa"/>
            <w:vAlign w:val="center"/>
          </w:tcPr>
          <w:p w14:paraId="6B32DDE2" w14:textId="6E0F69B2" w:rsidR="00B016F8" w:rsidRPr="00586104" w:rsidRDefault="00BB484E" w:rsidP="00895113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31.00</w:t>
            </w:r>
            <w:r w:rsidR="00B016F8" w:rsidRPr="00586104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53075194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2B719C75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00" w:type="dxa"/>
            <w:gridSpan w:val="2"/>
            <w:tcMar>
              <w:left w:w="0" w:type="dxa"/>
              <w:right w:w="0" w:type="dxa"/>
            </w:tcMar>
            <w:vAlign w:val="center"/>
          </w:tcPr>
          <w:p w14:paraId="408BECC6" w14:textId="77777777" w:rsidR="005C12AD" w:rsidRPr="00B016F8" w:rsidRDefault="005C12AD" w:rsidP="00B12340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C53647">
              <w:rPr>
                <w:rFonts w:ascii="Arial" w:eastAsia="ＭＳ ゴシック" w:hint="eastAsia"/>
              </w:rPr>
              <w:t>ゾルピデム酒石酸塩</w:t>
            </w:r>
            <w:r>
              <w:rPr>
                <w:rFonts w:ascii="Arial" w:eastAsia="ＭＳ ゴシック" w:hint="eastAsia"/>
              </w:rPr>
              <w:t>（日局）</w:t>
            </w:r>
            <w:r w:rsidR="00B12340">
              <w:rPr>
                <w:rFonts w:hint="eastAsia"/>
              </w:rPr>
              <w:t>10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2821D9" w14:paraId="6E394F6A" w14:textId="77777777" w:rsidTr="00581C57">
        <w:trPr>
          <w:trHeight w:hRule="exact" w:val="1361"/>
        </w:trPr>
        <w:tc>
          <w:tcPr>
            <w:tcW w:w="1676" w:type="dxa"/>
            <w:vAlign w:val="center"/>
          </w:tcPr>
          <w:p w14:paraId="58E569C4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76B3A" w14:textId="77777777" w:rsidR="002821D9" w:rsidRPr="00D407D5" w:rsidRDefault="002821D9" w:rsidP="002821D9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、酸化チタン、三二酸化鉄、黄色三二酸化鉄、カルナウバロウ</w:t>
            </w:r>
          </w:p>
        </w:tc>
        <w:tc>
          <w:tcPr>
            <w:tcW w:w="41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986E8" w14:textId="77777777" w:rsidR="002821D9" w:rsidRPr="00D407D5" w:rsidRDefault="002821D9" w:rsidP="002821D9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2821D9" w14:paraId="037478DF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27A88D3F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00" w:type="dxa"/>
            <w:gridSpan w:val="2"/>
            <w:vAlign w:val="center"/>
          </w:tcPr>
          <w:p w14:paraId="083F678E" w14:textId="77777777" w:rsidR="002821D9" w:rsidRPr="00ED6938" w:rsidRDefault="002821D9" w:rsidP="002821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入眠剤</w:t>
            </w:r>
          </w:p>
        </w:tc>
      </w:tr>
      <w:tr w:rsidR="002821D9" w14:paraId="72325CCE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264DC507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00" w:type="dxa"/>
            <w:gridSpan w:val="2"/>
            <w:vAlign w:val="center"/>
          </w:tcPr>
          <w:p w14:paraId="108C51FF" w14:textId="77777777" w:rsidR="002821D9" w:rsidRPr="00D407D5" w:rsidRDefault="002821D9" w:rsidP="002821D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不眠症（統合失調症及び躁うつ病に伴う不眠症は除く）</w:t>
            </w:r>
          </w:p>
        </w:tc>
      </w:tr>
      <w:tr w:rsidR="002821D9" w14:paraId="25A023E4" w14:textId="77777777" w:rsidTr="008D7B33">
        <w:trPr>
          <w:trHeight w:hRule="exact" w:val="851"/>
        </w:trPr>
        <w:tc>
          <w:tcPr>
            <w:tcW w:w="1676" w:type="dxa"/>
            <w:vAlign w:val="center"/>
          </w:tcPr>
          <w:p w14:paraId="111F3B62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00" w:type="dxa"/>
            <w:gridSpan w:val="2"/>
            <w:vAlign w:val="center"/>
          </w:tcPr>
          <w:p w14:paraId="7635CB7B" w14:textId="77777777" w:rsidR="002821D9" w:rsidRDefault="002821D9" w:rsidP="002821D9">
            <w:pPr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ゾルピデム酒石酸塩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B12340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B12340">
              <w:rPr>
                <w:rFonts w:cs="Arial Unicode MS"/>
                <w:szCs w:val="20"/>
              </w:rPr>
              <w:t>5</w:t>
            </w:r>
            <w:r>
              <w:rPr>
                <w:rFonts w:ascii="ＭＳ 明朝" w:hAnsi="ＭＳ 明朝"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を就寝直前に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08CC2652" w14:textId="77777777" w:rsidR="002821D9" w:rsidRDefault="002821D9" w:rsidP="002821D9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なお、高齢者には</w:t>
            </w:r>
            <w:r w:rsidRPr="00B12340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B12340">
              <w:rPr>
                <w:rFonts w:cs="Arial Unicode MS"/>
                <w:szCs w:val="20"/>
              </w:rPr>
              <w:t>5mg</w:t>
            </w:r>
            <w:r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  <w:p w14:paraId="1AE6DC5A" w14:textId="77777777" w:rsidR="002821D9" w:rsidRPr="00ED0B20" w:rsidRDefault="002821D9" w:rsidP="002821D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年齢、症状、疾患により適宜増減するが、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cs="Arial Unicode MS" w:hint="eastAsia"/>
                <w:szCs w:val="20"/>
              </w:rPr>
              <w:t>を超えないこととする</w:t>
            </w:r>
            <w:r>
              <w:rPr>
                <w:rFonts w:ascii="ＭＳ 明朝" w:hAnsi="ＭＳ 明朝" w:cs="Arial Unicode MS" w:hint="eastAsia"/>
                <w:szCs w:val="20"/>
              </w:rPr>
              <w:t>。</w:t>
            </w:r>
          </w:p>
        </w:tc>
      </w:tr>
      <w:tr w:rsidR="002821D9" w14:paraId="6FAD8EF6" w14:textId="77777777" w:rsidTr="008D7B33">
        <w:trPr>
          <w:trHeight w:val="1629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8DA857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547FC228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淡いだいだい色の</w:t>
            </w:r>
          </w:p>
          <w:p w14:paraId="44486D58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割線入りフィルムコーティング錠</w:t>
            </w:r>
          </w:p>
          <w:tbl>
            <w:tblPr>
              <w:tblW w:w="4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"/>
              <w:gridCol w:w="156"/>
              <w:gridCol w:w="737"/>
              <w:gridCol w:w="30"/>
              <w:gridCol w:w="924"/>
              <w:gridCol w:w="66"/>
              <w:gridCol w:w="1207"/>
            </w:tblGrid>
            <w:tr w:rsidR="002821D9" w:rsidRPr="00DD3365" w14:paraId="39D56C84" w14:textId="77777777" w:rsidTr="00AF1287">
              <w:trPr>
                <w:trHeight w:val="199"/>
              </w:trPr>
              <w:tc>
                <w:tcPr>
                  <w:tcW w:w="923" w:type="dxa"/>
                  <w:shd w:val="clear" w:color="auto" w:fill="auto"/>
                  <w:vAlign w:val="center"/>
                </w:tcPr>
                <w:p w14:paraId="2997A9A1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3" w:type="dxa"/>
                  <w:gridSpan w:val="3"/>
                  <w:shd w:val="clear" w:color="auto" w:fill="auto"/>
                  <w:vAlign w:val="center"/>
                </w:tcPr>
                <w:p w14:paraId="3A53451A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278ED874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E12A419" w14:textId="77777777" w:rsidR="002821D9" w:rsidRPr="00DD3365" w:rsidRDefault="002821D9" w:rsidP="002821D9">
                  <w:pPr>
                    <w:ind w:rightChars="-60" w:right="-115"/>
                    <w:jc w:val="both"/>
                    <w:rPr>
                      <w:szCs w:val="20"/>
                    </w:rPr>
                  </w:pPr>
                  <w:r w:rsidRPr="00DD3365">
                    <w:rPr>
                      <w:rFonts w:hint="eastAsia"/>
                      <w:szCs w:val="20"/>
                    </w:rPr>
                    <w:t>直径：</w:t>
                  </w:r>
                  <w:r w:rsidRPr="00DD3365">
                    <w:rPr>
                      <w:rFonts w:hint="eastAsia"/>
                      <w:szCs w:val="20"/>
                    </w:rPr>
                    <w:t>8.</w:t>
                  </w:r>
                  <w:r>
                    <w:rPr>
                      <w:rFonts w:hint="eastAsia"/>
                      <w:szCs w:val="20"/>
                    </w:rPr>
                    <w:t>6</w:t>
                  </w:r>
                  <w:r w:rsidRPr="00DD3365">
                    <w:rPr>
                      <w:rFonts w:hint="eastAsia"/>
                      <w:szCs w:val="20"/>
                    </w:rPr>
                    <w:t>mm</w:t>
                  </w:r>
                </w:p>
                <w:p w14:paraId="1C2E1146" w14:textId="77777777" w:rsidR="002821D9" w:rsidRPr="00DD3365" w:rsidRDefault="002821D9" w:rsidP="002821D9">
                  <w:pPr>
                    <w:ind w:rightChars="-60" w:right="-115"/>
                    <w:jc w:val="both"/>
                    <w:rPr>
                      <w:szCs w:val="20"/>
                    </w:rPr>
                  </w:pPr>
                  <w:r w:rsidRPr="00DD3365">
                    <w:rPr>
                      <w:rFonts w:hint="eastAsia"/>
                      <w:szCs w:val="20"/>
                    </w:rPr>
                    <w:t>厚さ：</w:t>
                  </w:r>
                  <w:r w:rsidRPr="00DD3365">
                    <w:rPr>
                      <w:rFonts w:hint="eastAsia"/>
                      <w:szCs w:val="20"/>
                    </w:rPr>
                    <w:t>3.3mm</w:t>
                  </w:r>
                </w:p>
                <w:p w14:paraId="2E597B21" w14:textId="77777777" w:rsidR="002821D9" w:rsidRPr="00DD3365" w:rsidRDefault="002821D9" w:rsidP="002821D9">
                  <w:pPr>
                    <w:ind w:rightChars="-60" w:right="-115"/>
                    <w:jc w:val="both"/>
                  </w:pPr>
                  <w:r w:rsidRPr="00DD3365">
                    <w:rPr>
                      <w:rFonts w:hint="eastAsia"/>
                      <w:szCs w:val="20"/>
                    </w:rPr>
                    <w:t>重量：</w:t>
                  </w:r>
                  <w:r w:rsidRPr="00DD3365"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rFonts w:hint="eastAsia"/>
                      <w:szCs w:val="20"/>
                    </w:rPr>
                    <w:t>85</w:t>
                  </w:r>
                  <w:r w:rsidRPr="00DD3365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821D9" w:rsidRPr="00DD3365" w14:paraId="79FE7023" w14:textId="77777777" w:rsidTr="00AF1287">
              <w:trPr>
                <w:trHeight w:hRule="exact" w:val="936"/>
              </w:trPr>
              <w:tc>
                <w:tcPr>
                  <w:tcW w:w="923" w:type="dxa"/>
                  <w:shd w:val="clear" w:color="auto" w:fill="auto"/>
                  <w:tcMar>
                    <w:top w:w="0" w:type="dxa"/>
                    <w:left w:w="20" w:type="dxa"/>
                    <w:right w:w="20" w:type="dxa"/>
                  </w:tcMar>
                  <w:vAlign w:val="center"/>
                </w:tcPr>
                <w:p w14:paraId="4BB0E163" w14:textId="5720DD25" w:rsidR="002821D9" w:rsidRPr="00DD3365" w:rsidRDefault="00BB484E" w:rsidP="002821D9">
                  <w:pPr>
                    <w:ind w:leftChars="-11" w:rightChars="-9" w:right="-1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5FE6DD" wp14:editId="033A2175">
                        <wp:extent cx="571500" cy="57150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3" w:type="dxa"/>
                  <w:gridSpan w:val="3"/>
                  <w:shd w:val="clear" w:color="auto" w:fill="auto"/>
                  <w:tcMar>
                    <w:top w:w="0" w:type="dxa"/>
                  </w:tcMar>
                  <w:vAlign w:val="center"/>
                </w:tcPr>
                <w:p w14:paraId="5BC38035" w14:textId="460D7AAF" w:rsidR="002821D9" w:rsidRPr="00DD3365" w:rsidRDefault="00BB484E" w:rsidP="002821D9">
                  <w:pPr>
                    <w:ind w:leftChars="-49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B287557" wp14:editId="0DD596F4">
                        <wp:extent cx="571500" cy="5715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852" r="333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top w:w="0" w:type="dxa"/>
                  </w:tcMar>
                  <w:vAlign w:val="center"/>
                </w:tcPr>
                <w:p w14:paraId="761A6B02" w14:textId="0710BB32" w:rsidR="002821D9" w:rsidRPr="00DD3365" w:rsidRDefault="00BB484E" w:rsidP="002821D9">
                  <w:pPr>
                    <w:ind w:leftChars="-63" w:rightChars="-58" w:right="-111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A2A6845" wp14:editId="5FE22F36">
                        <wp:extent cx="571500" cy="5715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5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E88324C" w14:textId="77777777" w:rsidR="002821D9" w:rsidRPr="00DD3365" w:rsidRDefault="002821D9" w:rsidP="002821D9"/>
              </w:tc>
            </w:tr>
            <w:tr w:rsidR="002821D9" w:rsidRPr="00667E93" w14:paraId="76FA597A" w14:textId="77777777" w:rsidTr="000969BA">
              <w:trPr>
                <w:gridAfter w:val="1"/>
                <w:wAfter w:w="1207" w:type="dxa"/>
                <w:trHeight w:hRule="exact" w:val="340"/>
              </w:trPr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120E986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1" w:left="-2" w:rightChars="-57" w:right="-109" w:firstLineChars="9" w:firstLine="15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  <w:vAlign w:val="center"/>
                </w:tcPr>
                <w:p w14:paraId="56AB886E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Pr="00586104">
                    <w:rPr>
                      <w:rFonts w:hint="eastAsia"/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586104">
                    <w:rPr>
                      <w:rFonts w:hint="eastAsia"/>
                      <w:sz w:val="18"/>
                      <w:szCs w:val="18"/>
                    </w:rPr>
                    <w:t>11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D9DBA22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</w:tr>
            <w:tr w:rsidR="002821D9" w:rsidRPr="00667E93" w14:paraId="028D4940" w14:textId="77777777" w:rsidTr="000969BA">
              <w:trPr>
                <w:gridAfter w:val="1"/>
                <w:wAfter w:w="1207" w:type="dxa"/>
                <w:trHeight w:hRule="exact" w:val="227"/>
              </w:trPr>
              <w:tc>
                <w:tcPr>
                  <w:tcW w:w="10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14:paraId="7D47A72F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54" w:left="-10" w:rightChars="-57" w:right="-109" w:hangingChars="54" w:hanging="93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</w:tcPr>
                <w:p w14:paraId="40E5BEAB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66" w:left="-105" w:rightChars="-54" w:right="-103" w:hangingChars="12" w:hanging="21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8D0850E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66" w:left="-20" w:rightChars="-54" w:right="-103" w:hangingChars="62" w:hanging="106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</w:tr>
          </w:tbl>
          <w:p w14:paraId="013FC397" w14:textId="77777777" w:rsidR="002821D9" w:rsidRPr="00866A4E" w:rsidRDefault="002821D9" w:rsidP="002821D9">
            <w:pPr>
              <w:spacing w:beforeLines="25" w:before="72"/>
              <w:rPr>
                <w:rFonts w:ascii="ＭＳ 明朝" w:hAnsi="ＭＳ 明朝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14:paraId="063F3933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淡いだいだい色の</w:t>
            </w:r>
          </w:p>
          <w:p w14:paraId="42820C9F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片面割線入りフィルムコーティング錠</w:t>
            </w:r>
          </w:p>
          <w:p w14:paraId="122B1832" w14:textId="77777777" w:rsidR="002821D9" w:rsidRPr="00457302" w:rsidRDefault="002821D9" w:rsidP="002821D9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185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1A4BF974" w14:textId="77777777" w:rsidR="002821D9" w:rsidRPr="00C44F81" w:rsidRDefault="002821D9" w:rsidP="002821D9">
            <w:pPr>
              <w:rPr>
                <w:rFonts w:ascii="ＭＳ 明朝" w:hAnsi="ＭＳ 明朝"/>
                <w:szCs w:val="20"/>
              </w:rPr>
            </w:pPr>
          </w:p>
        </w:tc>
      </w:tr>
      <w:tr w:rsidR="002821D9" w14:paraId="00B08F2F" w14:textId="77777777" w:rsidTr="008D7B33">
        <w:trPr>
          <w:trHeight w:val="3160"/>
        </w:trPr>
        <w:tc>
          <w:tcPr>
            <w:tcW w:w="1676" w:type="dxa"/>
            <w:vAlign w:val="center"/>
          </w:tcPr>
          <w:p w14:paraId="12FBB6F7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DA6E3BE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50" w:type="dxa"/>
          </w:tcPr>
          <w:p w14:paraId="667BD934" w14:textId="77777777" w:rsidR="002821D9" w:rsidRDefault="002821D9" w:rsidP="002821D9">
            <w:pPr>
              <w:spacing w:after="60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pH1.2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848827F" w14:textId="10073D8E" w:rsidR="002821D9" w:rsidRDefault="00BB484E" w:rsidP="002821D9">
            <w:pPr>
              <w:ind w:leftChars="-57" w:left="29" w:hangingChars="72" w:hanging="138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7EED47D" wp14:editId="019F85F1">
                  <wp:extent cx="2637155" cy="170307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50C31D79" w14:textId="77777777" w:rsidR="002821D9" w:rsidRPr="001E6087" w:rsidRDefault="002821D9" w:rsidP="002821D9">
            <w:pPr>
              <w:spacing w:before="80"/>
              <w:rPr>
                <w:sz w:val="16"/>
                <w:szCs w:val="16"/>
              </w:rPr>
            </w:pPr>
            <w:r w:rsidRPr="00AF1287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150" w:type="dxa"/>
          </w:tcPr>
          <w:p w14:paraId="684E94E7" w14:textId="77777777" w:rsidR="002821D9" w:rsidRDefault="002821D9" w:rsidP="002821D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29B35BFA" w14:textId="4B002581" w:rsidR="002821D9" w:rsidRDefault="00BB484E" w:rsidP="002821D9">
            <w:pPr>
              <w:ind w:leftChars="-53" w:hangingChars="53" w:hanging="101"/>
            </w:pPr>
            <w:r>
              <w:rPr>
                <w:noProof/>
              </w:rPr>
              <w:drawing>
                <wp:inline distT="0" distB="0" distL="0" distR="0" wp14:anchorId="505AACCE" wp14:editId="22D0CA02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C5B89" w14:textId="77777777" w:rsidR="002821D9" w:rsidRPr="001875D0" w:rsidRDefault="002821D9" w:rsidP="002821D9">
            <w:pPr>
              <w:tabs>
                <w:tab w:val="left" w:pos="1132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287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2821D9" w14:paraId="779EAC5F" w14:textId="77777777" w:rsidTr="00581C57">
        <w:trPr>
          <w:trHeight w:hRule="exact" w:val="340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D214268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00" w:type="dxa"/>
            <w:gridSpan w:val="2"/>
            <w:tcBorders>
              <w:bottom w:val="single" w:sz="4" w:space="0" w:color="auto"/>
            </w:tcBorders>
            <w:vAlign w:val="center"/>
          </w:tcPr>
          <w:p w14:paraId="3FFD687F" w14:textId="77777777" w:rsidR="002821D9" w:rsidRPr="00512D05" w:rsidRDefault="002821D9" w:rsidP="002821D9"/>
        </w:tc>
      </w:tr>
      <w:tr w:rsidR="002821D9" w14:paraId="5BAFA3B6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1D47A95B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00" w:type="dxa"/>
            <w:gridSpan w:val="2"/>
            <w:vAlign w:val="center"/>
          </w:tcPr>
          <w:p w14:paraId="6138D0D0" w14:textId="77777777" w:rsidR="002821D9" w:rsidRDefault="002821D9" w:rsidP="00282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C286963" w14:textId="7B487FA4" w:rsidR="00DD3365" w:rsidRPr="005C14DE" w:rsidRDefault="00015921" w:rsidP="00D94553">
      <w:pPr>
        <w:ind w:rightChars="87" w:right="166"/>
        <w:jc w:val="right"/>
      </w:pPr>
      <w:r>
        <w:rPr>
          <w:rFonts w:hint="eastAsia"/>
        </w:rPr>
        <w:t>20</w:t>
      </w:r>
      <w:r w:rsidR="00057B8D">
        <w:t>2</w:t>
      </w:r>
      <w:r w:rsidR="00BB484E">
        <w:t>4</w:t>
      </w:r>
      <w:r w:rsidR="008E4A0D">
        <w:rPr>
          <w:rFonts w:hint="eastAsia"/>
        </w:rPr>
        <w:t>年</w:t>
      </w:r>
      <w:r w:rsidR="008E6FB4">
        <w:t>4</w:t>
      </w:r>
      <w:r w:rsidR="008E4A0D">
        <w:rPr>
          <w:rFonts w:hint="eastAsia"/>
        </w:rPr>
        <w:t>月</w:t>
      </w:r>
    </w:p>
    <w:sectPr w:rsidR="00DD3365" w:rsidRPr="005C14DE" w:rsidSect="00457302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0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68B7" w14:textId="77777777" w:rsidR="008A1A4F" w:rsidRDefault="008A1A4F">
      <w:r>
        <w:separator/>
      </w:r>
    </w:p>
  </w:endnote>
  <w:endnote w:type="continuationSeparator" w:id="0">
    <w:p w14:paraId="49DAE7D6" w14:textId="77777777" w:rsidR="008A1A4F" w:rsidRDefault="008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61BB" w14:textId="77777777" w:rsidR="008A1A4F" w:rsidRDefault="008A1A4F">
      <w:r>
        <w:separator/>
      </w:r>
    </w:p>
  </w:footnote>
  <w:footnote w:type="continuationSeparator" w:id="0">
    <w:p w14:paraId="0E8F2A4F" w14:textId="77777777" w:rsidR="008A1A4F" w:rsidRDefault="008A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A4B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25371675">
    <w:abstractNumId w:val="0"/>
  </w:num>
  <w:num w:numId="2" w16cid:durableId="1496799010">
    <w:abstractNumId w:val="3"/>
  </w:num>
  <w:num w:numId="3" w16cid:durableId="731541750">
    <w:abstractNumId w:val="2"/>
  </w:num>
  <w:num w:numId="4" w16cid:durableId="195378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5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D97"/>
    <w:rsid w:val="00006776"/>
    <w:rsid w:val="00015921"/>
    <w:rsid w:val="00016D81"/>
    <w:rsid w:val="00020621"/>
    <w:rsid w:val="00057B8D"/>
    <w:rsid w:val="00075F31"/>
    <w:rsid w:val="0008386E"/>
    <w:rsid w:val="00084670"/>
    <w:rsid w:val="000969BA"/>
    <w:rsid w:val="0009738D"/>
    <w:rsid w:val="000A1C0B"/>
    <w:rsid w:val="000B7FC8"/>
    <w:rsid w:val="000C1400"/>
    <w:rsid w:val="000C4A6E"/>
    <w:rsid w:val="000D432F"/>
    <w:rsid w:val="000D5286"/>
    <w:rsid w:val="00100115"/>
    <w:rsid w:val="00135683"/>
    <w:rsid w:val="00154A01"/>
    <w:rsid w:val="00154AE0"/>
    <w:rsid w:val="00187402"/>
    <w:rsid w:val="001875D0"/>
    <w:rsid w:val="001B7FA8"/>
    <w:rsid w:val="001D6D38"/>
    <w:rsid w:val="001E6087"/>
    <w:rsid w:val="001F430B"/>
    <w:rsid w:val="002007CB"/>
    <w:rsid w:val="002136A4"/>
    <w:rsid w:val="00246F9F"/>
    <w:rsid w:val="002530B7"/>
    <w:rsid w:val="002673E3"/>
    <w:rsid w:val="002813C7"/>
    <w:rsid w:val="002821D9"/>
    <w:rsid w:val="002B28FA"/>
    <w:rsid w:val="002C0DCE"/>
    <w:rsid w:val="002C337E"/>
    <w:rsid w:val="002C43E8"/>
    <w:rsid w:val="002D7B6C"/>
    <w:rsid w:val="002F3A86"/>
    <w:rsid w:val="002F4E60"/>
    <w:rsid w:val="002F744D"/>
    <w:rsid w:val="0032067C"/>
    <w:rsid w:val="0032478C"/>
    <w:rsid w:val="003348DB"/>
    <w:rsid w:val="0033716E"/>
    <w:rsid w:val="003404EB"/>
    <w:rsid w:val="003410B4"/>
    <w:rsid w:val="00355787"/>
    <w:rsid w:val="00361611"/>
    <w:rsid w:val="00362ADE"/>
    <w:rsid w:val="003652E9"/>
    <w:rsid w:val="00366DC0"/>
    <w:rsid w:val="00374471"/>
    <w:rsid w:val="00375B1F"/>
    <w:rsid w:val="00376A46"/>
    <w:rsid w:val="00386C27"/>
    <w:rsid w:val="003903F9"/>
    <w:rsid w:val="003A1A60"/>
    <w:rsid w:val="003A55BB"/>
    <w:rsid w:val="003B44B0"/>
    <w:rsid w:val="003B4C9D"/>
    <w:rsid w:val="003D0D1A"/>
    <w:rsid w:val="003D2DF8"/>
    <w:rsid w:val="003D7B78"/>
    <w:rsid w:val="003F056E"/>
    <w:rsid w:val="004026C9"/>
    <w:rsid w:val="004254C4"/>
    <w:rsid w:val="0042645B"/>
    <w:rsid w:val="00435479"/>
    <w:rsid w:val="00436DE7"/>
    <w:rsid w:val="0044441C"/>
    <w:rsid w:val="00445E65"/>
    <w:rsid w:val="0045258C"/>
    <w:rsid w:val="00455A00"/>
    <w:rsid w:val="00457302"/>
    <w:rsid w:val="00461398"/>
    <w:rsid w:val="004646FC"/>
    <w:rsid w:val="004676F6"/>
    <w:rsid w:val="00471D66"/>
    <w:rsid w:val="00492940"/>
    <w:rsid w:val="00494EF5"/>
    <w:rsid w:val="004A4FA8"/>
    <w:rsid w:val="004A6713"/>
    <w:rsid w:val="004B130C"/>
    <w:rsid w:val="004B325C"/>
    <w:rsid w:val="004B624E"/>
    <w:rsid w:val="004B7FCF"/>
    <w:rsid w:val="004C154C"/>
    <w:rsid w:val="004D3FF9"/>
    <w:rsid w:val="004D44A5"/>
    <w:rsid w:val="004E34DB"/>
    <w:rsid w:val="004E5650"/>
    <w:rsid w:val="004F3CF8"/>
    <w:rsid w:val="00500499"/>
    <w:rsid w:val="0050632E"/>
    <w:rsid w:val="00512D05"/>
    <w:rsid w:val="0051763E"/>
    <w:rsid w:val="00522463"/>
    <w:rsid w:val="00522D06"/>
    <w:rsid w:val="005321BB"/>
    <w:rsid w:val="00532215"/>
    <w:rsid w:val="00532337"/>
    <w:rsid w:val="00563742"/>
    <w:rsid w:val="00581C57"/>
    <w:rsid w:val="00583276"/>
    <w:rsid w:val="00586104"/>
    <w:rsid w:val="00592716"/>
    <w:rsid w:val="0059466F"/>
    <w:rsid w:val="005A6AEF"/>
    <w:rsid w:val="005A7498"/>
    <w:rsid w:val="005B1C19"/>
    <w:rsid w:val="005B2795"/>
    <w:rsid w:val="005C12AD"/>
    <w:rsid w:val="005C14DE"/>
    <w:rsid w:val="005D287A"/>
    <w:rsid w:val="005D7609"/>
    <w:rsid w:val="005E1A4A"/>
    <w:rsid w:val="005E6377"/>
    <w:rsid w:val="005F29DC"/>
    <w:rsid w:val="005F3C0D"/>
    <w:rsid w:val="006132A2"/>
    <w:rsid w:val="0061671E"/>
    <w:rsid w:val="00617DEE"/>
    <w:rsid w:val="00636DE5"/>
    <w:rsid w:val="00654341"/>
    <w:rsid w:val="006548F9"/>
    <w:rsid w:val="0067710A"/>
    <w:rsid w:val="006866B3"/>
    <w:rsid w:val="006975A1"/>
    <w:rsid w:val="006C2E7B"/>
    <w:rsid w:val="006D6613"/>
    <w:rsid w:val="006E1D69"/>
    <w:rsid w:val="006E1DD6"/>
    <w:rsid w:val="006F34C5"/>
    <w:rsid w:val="00711299"/>
    <w:rsid w:val="00714438"/>
    <w:rsid w:val="00717414"/>
    <w:rsid w:val="007201AF"/>
    <w:rsid w:val="00740FCC"/>
    <w:rsid w:val="00741750"/>
    <w:rsid w:val="00743E15"/>
    <w:rsid w:val="007912EA"/>
    <w:rsid w:val="00796AAD"/>
    <w:rsid w:val="007A2541"/>
    <w:rsid w:val="007C0A0A"/>
    <w:rsid w:val="007C12A6"/>
    <w:rsid w:val="007D3AF8"/>
    <w:rsid w:val="007E6BA0"/>
    <w:rsid w:val="008028E1"/>
    <w:rsid w:val="008037B6"/>
    <w:rsid w:val="0082104C"/>
    <w:rsid w:val="00832085"/>
    <w:rsid w:val="0084236A"/>
    <w:rsid w:val="00844233"/>
    <w:rsid w:val="00847CBC"/>
    <w:rsid w:val="008542A0"/>
    <w:rsid w:val="00854CF8"/>
    <w:rsid w:val="00857732"/>
    <w:rsid w:val="00861BDA"/>
    <w:rsid w:val="00866A4E"/>
    <w:rsid w:val="0087356E"/>
    <w:rsid w:val="008735B8"/>
    <w:rsid w:val="00884DAB"/>
    <w:rsid w:val="00895113"/>
    <w:rsid w:val="0089778E"/>
    <w:rsid w:val="008A1A4F"/>
    <w:rsid w:val="008D7B33"/>
    <w:rsid w:val="008E05D5"/>
    <w:rsid w:val="008E4A0D"/>
    <w:rsid w:val="008E6FB4"/>
    <w:rsid w:val="00921AEF"/>
    <w:rsid w:val="0093692A"/>
    <w:rsid w:val="0095009F"/>
    <w:rsid w:val="009672D3"/>
    <w:rsid w:val="00976AA9"/>
    <w:rsid w:val="00984003"/>
    <w:rsid w:val="009C086F"/>
    <w:rsid w:val="009C0CCE"/>
    <w:rsid w:val="009D6303"/>
    <w:rsid w:val="009D6935"/>
    <w:rsid w:val="009E22D4"/>
    <w:rsid w:val="009E5B6B"/>
    <w:rsid w:val="00A042CD"/>
    <w:rsid w:val="00A321E1"/>
    <w:rsid w:val="00A33A32"/>
    <w:rsid w:val="00A40865"/>
    <w:rsid w:val="00A41680"/>
    <w:rsid w:val="00A42893"/>
    <w:rsid w:val="00A44188"/>
    <w:rsid w:val="00A565FC"/>
    <w:rsid w:val="00A5699F"/>
    <w:rsid w:val="00A76AF2"/>
    <w:rsid w:val="00AA5FE9"/>
    <w:rsid w:val="00AD0777"/>
    <w:rsid w:val="00AD7C39"/>
    <w:rsid w:val="00AE3252"/>
    <w:rsid w:val="00AE6F70"/>
    <w:rsid w:val="00AF1287"/>
    <w:rsid w:val="00B016F8"/>
    <w:rsid w:val="00B12249"/>
    <w:rsid w:val="00B12340"/>
    <w:rsid w:val="00B1359F"/>
    <w:rsid w:val="00B431C9"/>
    <w:rsid w:val="00B60FE7"/>
    <w:rsid w:val="00B613B3"/>
    <w:rsid w:val="00B678D8"/>
    <w:rsid w:val="00BA2F72"/>
    <w:rsid w:val="00BA436B"/>
    <w:rsid w:val="00BB484E"/>
    <w:rsid w:val="00BC012E"/>
    <w:rsid w:val="00BC07F9"/>
    <w:rsid w:val="00BC5A3D"/>
    <w:rsid w:val="00BD15DE"/>
    <w:rsid w:val="00BD3E50"/>
    <w:rsid w:val="00BD7301"/>
    <w:rsid w:val="00BF2D1F"/>
    <w:rsid w:val="00C05290"/>
    <w:rsid w:val="00C15E0F"/>
    <w:rsid w:val="00C24DF2"/>
    <w:rsid w:val="00C31035"/>
    <w:rsid w:val="00C34F43"/>
    <w:rsid w:val="00C3535C"/>
    <w:rsid w:val="00C41598"/>
    <w:rsid w:val="00C44F81"/>
    <w:rsid w:val="00C53647"/>
    <w:rsid w:val="00C643E6"/>
    <w:rsid w:val="00C73E8D"/>
    <w:rsid w:val="00C745D2"/>
    <w:rsid w:val="00CA409E"/>
    <w:rsid w:val="00CB7F28"/>
    <w:rsid w:val="00CC5333"/>
    <w:rsid w:val="00D04702"/>
    <w:rsid w:val="00D3184B"/>
    <w:rsid w:val="00D407D5"/>
    <w:rsid w:val="00D471C6"/>
    <w:rsid w:val="00D72326"/>
    <w:rsid w:val="00D761B1"/>
    <w:rsid w:val="00D7648B"/>
    <w:rsid w:val="00D8557C"/>
    <w:rsid w:val="00D94553"/>
    <w:rsid w:val="00D96E98"/>
    <w:rsid w:val="00DA0680"/>
    <w:rsid w:val="00DC63E9"/>
    <w:rsid w:val="00DD3365"/>
    <w:rsid w:val="00E042E7"/>
    <w:rsid w:val="00E078BC"/>
    <w:rsid w:val="00E26F73"/>
    <w:rsid w:val="00E436DD"/>
    <w:rsid w:val="00E51C27"/>
    <w:rsid w:val="00E6091D"/>
    <w:rsid w:val="00E62ECF"/>
    <w:rsid w:val="00E65AD3"/>
    <w:rsid w:val="00E65BBD"/>
    <w:rsid w:val="00E719A0"/>
    <w:rsid w:val="00E76BBA"/>
    <w:rsid w:val="00E8047D"/>
    <w:rsid w:val="00E82CE6"/>
    <w:rsid w:val="00E8596D"/>
    <w:rsid w:val="00EA41E6"/>
    <w:rsid w:val="00EB5590"/>
    <w:rsid w:val="00EB6805"/>
    <w:rsid w:val="00EC64F8"/>
    <w:rsid w:val="00ED0B20"/>
    <w:rsid w:val="00ED6938"/>
    <w:rsid w:val="00ED753A"/>
    <w:rsid w:val="00ED75A5"/>
    <w:rsid w:val="00F00505"/>
    <w:rsid w:val="00F13B99"/>
    <w:rsid w:val="00F13BB4"/>
    <w:rsid w:val="00F164C3"/>
    <w:rsid w:val="00F22EC4"/>
    <w:rsid w:val="00F4076B"/>
    <w:rsid w:val="00F508D0"/>
    <w:rsid w:val="00F51702"/>
    <w:rsid w:val="00F520FE"/>
    <w:rsid w:val="00F530DB"/>
    <w:rsid w:val="00F6320B"/>
    <w:rsid w:val="00F81049"/>
    <w:rsid w:val="00FA1BA6"/>
    <w:rsid w:val="00FB422E"/>
    <w:rsid w:val="00FB5A62"/>
    <w:rsid w:val="00FB631F"/>
    <w:rsid w:val="00FC6F1E"/>
    <w:rsid w:val="00FD4E46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9E2CD9D"/>
  <w15:chartTrackingRefBased/>
  <w15:docId w15:val="{1EB9672D-3FBF-40F8-A76B-D1DABDE5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187402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35352;&#36617;&#22793;&#26356;\&#12478;&#12523;&#12500;&#12487;&#12512;\&#12478;&#12523;&#12500;&#12487;&#12512;&#37202;&#30707;&#37240;&#22633;&#37664;10mg&#28342;&#20986;&#26354;&#32218;NEW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04515474378487"/>
          <c:y val="0.12"/>
          <c:w val="0.82699137493658037"/>
          <c:h val="0.73411764705882354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 '!$A$3</c:f>
              <c:strCache>
                <c:ptCount val="1"/>
                <c:pt idx="0">
                  <c:v>ゾルピデム酒石酸塩錠10mg「DSEP」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 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 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'!$B$3:$G$3</c:f>
              <c:numCache>
                <c:formatCode>General</c:formatCode>
                <c:ptCount val="6"/>
                <c:pt idx="0">
                  <c:v>0</c:v>
                </c:pt>
                <c:pt idx="1">
                  <c:v>84.32</c:v>
                </c:pt>
                <c:pt idx="2">
                  <c:v>100.54</c:v>
                </c:pt>
                <c:pt idx="3">
                  <c:v>102.1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7EA-4B87-B2CA-646756B84717}"/>
            </c:ext>
          </c:extLst>
        </c:ser>
        <c:ser>
          <c:idx val="1"/>
          <c:order val="1"/>
          <c:tx>
            <c:strRef>
              <c:f>'pH1.2 50rpm (2) '!$A$4</c:f>
              <c:strCache>
                <c:ptCount val="1"/>
                <c:pt idx="0">
                  <c:v>標準製剤（錠剤、10mg）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'!$B$4:$G$4</c:f>
              <c:numCache>
                <c:formatCode>General</c:formatCode>
                <c:ptCount val="6"/>
                <c:pt idx="0">
                  <c:v>0</c:v>
                </c:pt>
                <c:pt idx="1">
                  <c:v>71.459999999999994</c:v>
                </c:pt>
                <c:pt idx="2">
                  <c:v>95.99</c:v>
                </c:pt>
                <c:pt idx="3">
                  <c:v>100.56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7EA-4B87-B2CA-646756B84717}"/>
            </c:ext>
          </c:extLst>
        </c:ser>
        <c:ser>
          <c:idx val="2"/>
          <c:order val="2"/>
          <c:tx>
            <c:strRef>
              <c:f>'pH1.2 50rpm (2) 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'!$B$5:$G$5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7EA-4B87-B2CA-646756B84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806016"/>
        <c:axId val="179708672"/>
      </c:scatterChart>
      <c:valAx>
        <c:axId val="76806016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  <a:cs typeface="ＭＳ Ｐ明朝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</a:rPr>
                  <a:t>時間（min）</a:t>
                </a:r>
                <a:endParaRPr lang="ja-JP" altLang="en-US" sz="600">
                  <a:latin typeface="Century" panose="02040604050505020304" pitchFamily="18" charset="0"/>
                  <a:ea typeface="ＭＳ Ｐ明朝" panose="02020600040205080304" pitchFamily="18" charset="-128"/>
                </a:endParaRPr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79708672"/>
        <c:crosses val="autoZero"/>
        <c:crossBetween val="midCat"/>
        <c:majorUnit val="5"/>
      </c:valAx>
      <c:valAx>
        <c:axId val="179708672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  <a:cs typeface="ＭＳ Ｐ明朝"/>
                  </a:defRPr>
                </a:pPr>
                <a:r>
                  <a:rPr lang="ja-JP" altLang="en-US" sz="600">
                    <a:latin typeface="Century" panose="02040604050505020304" pitchFamily="18" charset="0"/>
                    <a:ea typeface="ＭＳ Ｐ明朝" panose="02020600040205080304" pitchFamily="18" charset="-128"/>
                  </a:rPr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7.6103500761035003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7680601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2881609158354363"/>
          <c:y val="0.64662345059216586"/>
          <c:w val="0.66509552908342517"/>
          <c:h val="0.13647060895911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明朝" panose="02020609040205080304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160E8F35-9060-4B24-AE1B-49661DD6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39F01E-411D-4E2A-95F3-34A3DCEBD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C28B3-A28D-4E38-BA18-3218B83206EA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ゾルピデム酒石酸塩錠10mg「DSEP」製品別比較表2204(案)</vt:lpstr>
      <vt:lpstr>後　　発　　品</vt:lpstr>
    </vt:vector>
  </TitlesOfParts>
  <Company>大原薬品工業株式会社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ゾルピデム酒石酸塩錠10mg「DSEP」製品別比較表2204(案)</dc:title>
  <dc:subject/>
  <dc:creator>SUZUKI YUMINA / 鈴木 由実奈</dc:creator>
  <cp:keywords/>
  <cp:lastModifiedBy>KITAMURA TOSHINARI / 北村 俊成</cp:lastModifiedBy>
  <cp:revision>2</cp:revision>
  <cp:lastPrinted>2016-07-04T01:12:00Z</cp:lastPrinted>
  <dcterms:created xsi:type="dcterms:W3CDTF">2024-03-21T08:17:00Z</dcterms:created>
  <dcterms:modified xsi:type="dcterms:W3CDTF">2024-03-21T08:17:00Z</dcterms:modified>
</cp:coreProperties>
</file>